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5E834E46"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6791F" w:rsidRDefault="001268CA" w:rsidP="001268CA">
      <w:pPr>
        <w:pStyle w:val="Bezmezer"/>
        <w:tabs>
          <w:tab w:val="left" w:pos="4536"/>
        </w:tabs>
        <w:ind w:left="4536" w:hanging="4536"/>
        <w:rPr>
          <w:rFonts w:ascii="Arial" w:hAnsi="Arial" w:cs="Arial"/>
          <w:b/>
          <w:bCs/>
          <w:sz w:val="22"/>
          <w:szCs w:val="22"/>
        </w:rPr>
      </w:pPr>
      <w:r w:rsidRPr="00FB77E1">
        <w:rPr>
          <w:rFonts w:ascii="Arial" w:hAnsi="Arial" w:cs="Arial"/>
          <w:b/>
          <w:sz w:val="22"/>
          <w:szCs w:val="22"/>
        </w:rPr>
        <w:t>Objednatel:</w:t>
      </w:r>
      <w:r w:rsidRPr="00FB77E1">
        <w:rPr>
          <w:rFonts w:ascii="Arial" w:hAnsi="Arial" w:cs="Arial"/>
          <w:sz w:val="22"/>
          <w:szCs w:val="22"/>
        </w:rPr>
        <w:tab/>
      </w:r>
      <w:r w:rsidRPr="00F6791F">
        <w:rPr>
          <w:rFonts w:ascii="Arial" w:hAnsi="Arial" w:cs="Arial"/>
          <w:b/>
          <w:bCs/>
          <w:sz w:val="22"/>
          <w:szCs w:val="22"/>
        </w:rPr>
        <w:t>Č</w:t>
      </w:r>
      <w:r w:rsidRPr="00F6791F">
        <w:rPr>
          <w:rFonts w:ascii="Arial" w:hAnsi="Arial" w:cs="Arial"/>
          <w:b/>
          <w:bCs/>
          <w:snapToGrid w:val="0"/>
          <w:sz w:val="22"/>
          <w:szCs w:val="22"/>
        </w:rPr>
        <w:t xml:space="preserve">eská </w:t>
      </w:r>
      <w:proofErr w:type="gramStart"/>
      <w:r w:rsidRPr="00F6791F">
        <w:rPr>
          <w:rFonts w:ascii="Arial" w:hAnsi="Arial" w:cs="Arial"/>
          <w:b/>
          <w:bCs/>
          <w:snapToGrid w:val="0"/>
          <w:sz w:val="22"/>
          <w:szCs w:val="22"/>
        </w:rPr>
        <w:t xml:space="preserve">republika - </w:t>
      </w:r>
      <w:r w:rsidRPr="00F6791F">
        <w:rPr>
          <w:rFonts w:ascii="Arial" w:hAnsi="Arial" w:cs="Arial"/>
          <w:b/>
          <w:bCs/>
          <w:sz w:val="22"/>
          <w:szCs w:val="22"/>
        </w:rPr>
        <w:t>Státní</w:t>
      </w:r>
      <w:proofErr w:type="gramEnd"/>
      <w:r w:rsidRPr="00F6791F">
        <w:rPr>
          <w:rFonts w:ascii="Arial" w:hAnsi="Arial" w:cs="Arial"/>
          <w:b/>
          <w:bCs/>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653EE43"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0D4B5C">
        <w:rPr>
          <w:rFonts w:ascii="Arial" w:hAnsi="Arial" w:cs="Arial"/>
          <w:sz w:val="22"/>
          <w:szCs w:val="22"/>
        </w:rPr>
        <w:t>Jihomoravský kraj</w:t>
      </w:r>
      <w:r w:rsidRPr="00FB77E1">
        <w:rPr>
          <w:rFonts w:ascii="Arial" w:hAnsi="Arial" w:cs="Arial"/>
          <w:snapToGrid w:val="0"/>
          <w:sz w:val="22"/>
          <w:szCs w:val="22"/>
        </w:rPr>
        <w:t xml:space="preserve"> </w:t>
      </w:r>
    </w:p>
    <w:p w14:paraId="68B9BB0D" w14:textId="5E7D373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D4B5C" w:rsidRPr="008E49F1">
        <w:rPr>
          <w:rFonts w:ascii="Arial" w:hAnsi="Arial" w:cs="Arial"/>
          <w:sz w:val="22"/>
          <w:szCs w:val="22"/>
        </w:rPr>
        <w:t>Hroznová 227/17, 603 00 Brno</w:t>
      </w:r>
      <w:r w:rsidR="000D4B5C" w:rsidRPr="00FB77E1">
        <w:rPr>
          <w:rFonts w:ascii="Arial" w:hAnsi="Arial" w:cs="Arial"/>
          <w:sz w:val="22"/>
          <w:szCs w:val="22"/>
        </w:rPr>
        <w:tab/>
      </w:r>
      <w:r w:rsidRPr="00FB77E1">
        <w:rPr>
          <w:rFonts w:ascii="Arial" w:hAnsi="Arial" w:cs="Arial"/>
          <w:sz w:val="22"/>
          <w:szCs w:val="22"/>
        </w:rPr>
        <w:tab/>
      </w:r>
    </w:p>
    <w:p w14:paraId="68E3A87C" w14:textId="77777777" w:rsidR="000D4B5C" w:rsidRPr="000D4B5C"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D4B5C" w:rsidRPr="000D4B5C">
        <w:rPr>
          <w:rFonts w:ascii="Arial" w:hAnsi="Arial" w:cs="Arial"/>
          <w:sz w:val="22"/>
          <w:szCs w:val="22"/>
        </w:rPr>
        <w:t xml:space="preserve">Ing. Renatou Číhalovou, </w:t>
      </w:r>
    </w:p>
    <w:p w14:paraId="3849D543" w14:textId="00C37E62" w:rsidR="001268CA" w:rsidRPr="000D4B5C" w:rsidRDefault="000D4B5C" w:rsidP="001268CA">
      <w:pPr>
        <w:pStyle w:val="Bezmezer"/>
        <w:tabs>
          <w:tab w:val="left" w:pos="4536"/>
        </w:tabs>
        <w:ind w:left="4536" w:hanging="4536"/>
        <w:rPr>
          <w:rFonts w:ascii="Arial" w:hAnsi="Arial" w:cs="Arial"/>
          <w:sz w:val="22"/>
          <w:szCs w:val="22"/>
        </w:rPr>
      </w:pPr>
      <w:r w:rsidRPr="000D4B5C">
        <w:rPr>
          <w:rFonts w:ascii="Arial" w:hAnsi="Arial" w:cs="Arial"/>
          <w:sz w:val="22"/>
          <w:szCs w:val="22"/>
        </w:rPr>
        <w:tab/>
        <w:t>ředitelkou KPÚ pro JMK</w:t>
      </w:r>
    </w:p>
    <w:p w14:paraId="6777FC06" w14:textId="24FA3EB4" w:rsidR="0090678C" w:rsidRPr="000D4B5C" w:rsidRDefault="001268CA" w:rsidP="0090678C">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w:t>
      </w:r>
      <w:r w:rsidR="005865A8">
        <w:rPr>
          <w:rFonts w:ascii="Arial" w:hAnsi="Arial" w:cs="Arial"/>
          <w:sz w:val="22"/>
          <w:szCs w:val="22"/>
        </w:rPr>
        <w:t>a</w:t>
      </w:r>
      <w:r w:rsidRPr="00FB77E1">
        <w:rPr>
          <w:rFonts w:ascii="Arial" w:hAnsi="Arial" w:cs="Arial"/>
          <w:sz w:val="22"/>
          <w:szCs w:val="22"/>
        </w:rPr>
        <w:t xml:space="preserve"> jednat:</w:t>
      </w:r>
      <w:r w:rsidRPr="00FB77E1">
        <w:rPr>
          <w:rFonts w:ascii="Arial" w:hAnsi="Arial" w:cs="Arial"/>
          <w:sz w:val="22"/>
          <w:szCs w:val="22"/>
        </w:rPr>
        <w:tab/>
      </w:r>
      <w:r w:rsidR="0090678C" w:rsidRPr="000D4B5C">
        <w:rPr>
          <w:rFonts w:ascii="Arial" w:hAnsi="Arial" w:cs="Arial"/>
          <w:sz w:val="22"/>
          <w:szCs w:val="22"/>
        </w:rPr>
        <w:t>Ing. Renat</w:t>
      </w:r>
      <w:r w:rsidR="0090678C">
        <w:rPr>
          <w:rFonts w:ascii="Arial" w:hAnsi="Arial" w:cs="Arial"/>
          <w:sz w:val="22"/>
          <w:szCs w:val="22"/>
        </w:rPr>
        <w:t>a</w:t>
      </w:r>
      <w:r w:rsidR="0090678C" w:rsidRPr="000D4B5C">
        <w:rPr>
          <w:rFonts w:ascii="Arial" w:hAnsi="Arial" w:cs="Arial"/>
          <w:sz w:val="22"/>
          <w:szCs w:val="22"/>
        </w:rPr>
        <w:t xml:space="preserve"> Číhalov</w:t>
      </w:r>
      <w:r w:rsidR="0090678C">
        <w:rPr>
          <w:rFonts w:ascii="Arial" w:hAnsi="Arial" w:cs="Arial"/>
          <w:sz w:val="22"/>
          <w:szCs w:val="22"/>
        </w:rPr>
        <w:t>á</w:t>
      </w:r>
      <w:r w:rsidR="0090678C" w:rsidRPr="000D4B5C">
        <w:rPr>
          <w:rFonts w:ascii="Arial" w:hAnsi="Arial" w:cs="Arial"/>
          <w:sz w:val="22"/>
          <w:szCs w:val="22"/>
        </w:rPr>
        <w:t xml:space="preserve">, </w:t>
      </w:r>
    </w:p>
    <w:p w14:paraId="756A1235" w14:textId="7A852FA9" w:rsidR="0090678C" w:rsidRDefault="0090678C" w:rsidP="0090678C">
      <w:pPr>
        <w:pStyle w:val="Bezmezer"/>
        <w:tabs>
          <w:tab w:val="left" w:pos="4536"/>
        </w:tabs>
        <w:ind w:left="4536" w:hanging="4536"/>
        <w:rPr>
          <w:rFonts w:ascii="Arial" w:hAnsi="Arial" w:cs="Arial"/>
          <w:sz w:val="22"/>
          <w:szCs w:val="22"/>
        </w:rPr>
      </w:pPr>
      <w:r w:rsidRPr="000D4B5C">
        <w:rPr>
          <w:rFonts w:ascii="Arial" w:hAnsi="Arial" w:cs="Arial"/>
          <w:sz w:val="22"/>
          <w:szCs w:val="22"/>
        </w:rPr>
        <w:tab/>
        <w:t>ředitelk</w:t>
      </w:r>
      <w:r>
        <w:rPr>
          <w:rFonts w:ascii="Arial" w:hAnsi="Arial" w:cs="Arial"/>
          <w:sz w:val="22"/>
          <w:szCs w:val="22"/>
        </w:rPr>
        <w:t>a</w:t>
      </w:r>
      <w:r w:rsidRPr="000D4B5C">
        <w:rPr>
          <w:rFonts w:ascii="Arial" w:hAnsi="Arial" w:cs="Arial"/>
          <w:sz w:val="22"/>
          <w:szCs w:val="22"/>
        </w:rPr>
        <w:t xml:space="preserve"> KPÚ pro JMK</w:t>
      </w:r>
      <w:r w:rsidRPr="00FB77E1">
        <w:rPr>
          <w:rFonts w:ascii="Arial" w:hAnsi="Arial" w:cs="Arial"/>
          <w:sz w:val="22"/>
          <w:szCs w:val="22"/>
        </w:rPr>
        <w:t xml:space="preserve"> </w:t>
      </w:r>
    </w:p>
    <w:p w14:paraId="379F0DAB" w14:textId="1F5111B7" w:rsidR="002546CF" w:rsidRDefault="001268CA" w:rsidP="0090678C">
      <w:pPr>
        <w:pStyle w:val="Bezmezer"/>
        <w:tabs>
          <w:tab w:val="left" w:pos="4536"/>
        </w:tabs>
        <w:ind w:left="4536" w:hanging="4536"/>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w:t>
      </w:r>
      <w:r w:rsidR="005865A8">
        <w:rPr>
          <w:rFonts w:ascii="Arial" w:hAnsi="Arial" w:cs="Arial"/>
          <w:snapToGrid w:val="0"/>
          <w:sz w:val="22"/>
          <w:szCs w:val="22"/>
        </w:rPr>
        <w:t>i</w:t>
      </w:r>
      <w:r w:rsidRPr="00FB77E1">
        <w:rPr>
          <w:rFonts w:ascii="Arial" w:hAnsi="Arial" w:cs="Arial"/>
          <w:snapToGrid w:val="0"/>
          <w:sz w:val="22"/>
          <w:szCs w:val="22"/>
        </w:rPr>
        <w:t xml:space="preserve"> jednat:</w:t>
      </w:r>
      <w:r w:rsidRPr="00FB77E1">
        <w:rPr>
          <w:rFonts w:ascii="Arial" w:hAnsi="Arial" w:cs="Arial"/>
          <w:snapToGrid w:val="0"/>
          <w:sz w:val="22"/>
          <w:szCs w:val="22"/>
        </w:rPr>
        <w:tab/>
      </w:r>
      <w:r w:rsidR="002546CF">
        <w:rPr>
          <w:rFonts w:ascii="Arial" w:hAnsi="Arial" w:cs="Arial"/>
          <w:snapToGrid w:val="0"/>
          <w:sz w:val="22"/>
          <w:szCs w:val="22"/>
        </w:rPr>
        <w:t xml:space="preserve">JUDr. Ivana Antlová, vedoucí </w:t>
      </w:r>
      <w:r w:rsidR="00E42F3E">
        <w:rPr>
          <w:rFonts w:ascii="Arial" w:hAnsi="Arial" w:cs="Arial"/>
          <w:snapToGrid w:val="0"/>
          <w:sz w:val="22"/>
          <w:szCs w:val="22"/>
        </w:rPr>
        <w:t>p</w:t>
      </w:r>
      <w:r w:rsidR="002546CF">
        <w:rPr>
          <w:rFonts w:ascii="Arial" w:hAnsi="Arial" w:cs="Arial"/>
          <w:snapToGrid w:val="0"/>
          <w:sz w:val="22"/>
          <w:szCs w:val="22"/>
        </w:rPr>
        <w:t>obočky Blansko</w:t>
      </w:r>
    </w:p>
    <w:p w14:paraId="77FA016E" w14:textId="48EA0673" w:rsidR="001268CA" w:rsidRPr="004A72AF" w:rsidRDefault="002546CF" w:rsidP="0090678C">
      <w:pPr>
        <w:pStyle w:val="Bezmezer"/>
        <w:tabs>
          <w:tab w:val="left" w:pos="4536"/>
        </w:tabs>
        <w:ind w:left="4536" w:hanging="4536"/>
        <w:rPr>
          <w:rFonts w:ascii="Arial" w:hAnsi="Arial" w:cs="Arial"/>
          <w:sz w:val="22"/>
          <w:szCs w:val="22"/>
        </w:rPr>
      </w:pPr>
      <w:r>
        <w:rPr>
          <w:rFonts w:ascii="Arial" w:hAnsi="Arial" w:cs="Arial"/>
          <w:snapToGrid w:val="0"/>
          <w:sz w:val="22"/>
          <w:szCs w:val="22"/>
        </w:rPr>
        <w:tab/>
      </w:r>
      <w:r w:rsidR="004A72AF">
        <w:rPr>
          <w:rFonts w:ascii="Arial" w:hAnsi="Arial" w:cs="Arial"/>
          <w:snapToGrid w:val="0"/>
          <w:sz w:val="22"/>
          <w:szCs w:val="22"/>
        </w:rPr>
        <w:t xml:space="preserve">Ing. </w:t>
      </w:r>
      <w:r w:rsidR="00837BD1">
        <w:rPr>
          <w:rFonts w:ascii="Arial" w:hAnsi="Arial" w:cs="Arial"/>
          <w:snapToGrid w:val="0"/>
          <w:sz w:val="22"/>
          <w:szCs w:val="22"/>
        </w:rPr>
        <w:t>Zdeněk Dinga</w:t>
      </w:r>
      <w:r w:rsidR="001268CA" w:rsidRPr="004A72AF">
        <w:rPr>
          <w:rFonts w:ascii="Arial" w:hAnsi="Arial" w:cs="Arial"/>
          <w:sz w:val="22"/>
          <w:szCs w:val="22"/>
        </w:rPr>
        <w:t xml:space="preserve">, </w:t>
      </w:r>
      <w:r>
        <w:rPr>
          <w:rFonts w:ascii="Arial" w:hAnsi="Arial" w:cs="Arial"/>
          <w:sz w:val="22"/>
          <w:szCs w:val="22"/>
        </w:rPr>
        <w:t xml:space="preserve">odborný rada </w:t>
      </w:r>
      <w:r w:rsidR="00E42F3E">
        <w:rPr>
          <w:rFonts w:ascii="Arial" w:hAnsi="Arial" w:cs="Arial"/>
          <w:sz w:val="22"/>
          <w:szCs w:val="22"/>
        </w:rPr>
        <w:t>p</w:t>
      </w:r>
      <w:r w:rsidR="001268CA" w:rsidRPr="004A72AF">
        <w:rPr>
          <w:rFonts w:ascii="Arial" w:hAnsi="Arial" w:cs="Arial"/>
          <w:sz w:val="22"/>
          <w:szCs w:val="22"/>
        </w:rPr>
        <w:t>obočk</w:t>
      </w:r>
      <w:r>
        <w:rPr>
          <w:rFonts w:ascii="Arial" w:hAnsi="Arial" w:cs="Arial"/>
          <w:sz w:val="22"/>
          <w:szCs w:val="22"/>
        </w:rPr>
        <w:t>y</w:t>
      </w:r>
      <w:r w:rsidR="001268CA" w:rsidRPr="004A72AF">
        <w:rPr>
          <w:rFonts w:ascii="Arial" w:hAnsi="Arial" w:cs="Arial"/>
          <w:sz w:val="22"/>
          <w:szCs w:val="22"/>
        </w:rPr>
        <w:t xml:space="preserve"> </w:t>
      </w:r>
      <w:r w:rsidR="00064D4E" w:rsidRPr="004A72AF">
        <w:rPr>
          <w:rFonts w:ascii="Arial" w:hAnsi="Arial" w:cs="Arial"/>
          <w:sz w:val="22"/>
          <w:szCs w:val="22"/>
        </w:rPr>
        <w:t>Blansko</w:t>
      </w:r>
    </w:p>
    <w:p w14:paraId="73EFAB77" w14:textId="738B1FFD" w:rsidR="00941672" w:rsidRPr="004A72AF" w:rsidRDefault="00941672" w:rsidP="00941672">
      <w:pPr>
        <w:pStyle w:val="Bezmezer"/>
        <w:tabs>
          <w:tab w:val="left" w:pos="4536"/>
        </w:tabs>
        <w:ind w:left="0"/>
        <w:rPr>
          <w:rFonts w:ascii="Arial" w:hAnsi="Arial" w:cs="Arial"/>
          <w:sz w:val="22"/>
          <w:szCs w:val="22"/>
        </w:rPr>
      </w:pPr>
      <w:r w:rsidRPr="004A72AF">
        <w:rPr>
          <w:rFonts w:ascii="Arial" w:hAnsi="Arial" w:cs="Arial"/>
          <w:sz w:val="22"/>
          <w:szCs w:val="22"/>
        </w:rPr>
        <w:t>Adresa:</w:t>
      </w:r>
      <w:r w:rsidRPr="004A72AF">
        <w:rPr>
          <w:rFonts w:ascii="Arial" w:hAnsi="Arial" w:cs="Arial"/>
          <w:sz w:val="22"/>
          <w:szCs w:val="22"/>
        </w:rPr>
        <w:tab/>
      </w:r>
      <w:r w:rsidR="00C67B01" w:rsidRPr="004A72AF">
        <w:rPr>
          <w:rFonts w:ascii="Arial" w:hAnsi="Arial" w:cs="Arial"/>
          <w:sz w:val="22"/>
          <w:szCs w:val="22"/>
        </w:rPr>
        <w:t>Poříčí 1569/18, 678 42 Blansko</w:t>
      </w:r>
    </w:p>
    <w:p w14:paraId="4D15DAF6" w14:textId="359474BC" w:rsidR="001268CA" w:rsidRPr="004A72AF" w:rsidRDefault="001268CA" w:rsidP="001268CA">
      <w:pPr>
        <w:pStyle w:val="Bezmezer"/>
        <w:tabs>
          <w:tab w:val="left" w:pos="4536"/>
        </w:tabs>
        <w:ind w:left="0"/>
        <w:rPr>
          <w:rFonts w:ascii="Arial" w:hAnsi="Arial" w:cs="Arial"/>
          <w:sz w:val="22"/>
          <w:szCs w:val="22"/>
        </w:rPr>
      </w:pPr>
      <w:r w:rsidRPr="004A72AF">
        <w:rPr>
          <w:rFonts w:ascii="Arial" w:hAnsi="Arial" w:cs="Arial"/>
          <w:sz w:val="22"/>
          <w:szCs w:val="22"/>
        </w:rPr>
        <w:t>Tel.</w:t>
      </w:r>
      <w:r w:rsidRPr="004A72AF">
        <w:rPr>
          <w:rFonts w:ascii="Arial" w:hAnsi="Arial" w:cs="Arial"/>
          <w:sz w:val="22"/>
          <w:szCs w:val="22"/>
        </w:rPr>
        <w:tab/>
      </w:r>
      <w:r w:rsidR="00991686">
        <w:rPr>
          <w:rFonts w:ascii="Arial" w:hAnsi="Arial" w:cs="Arial"/>
          <w:sz w:val="22"/>
          <w:szCs w:val="22"/>
        </w:rPr>
        <w:t>727 956 796</w:t>
      </w:r>
      <w:r w:rsidR="002546CF">
        <w:rPr>
          <w:rFonts w:ascii="Arial" w:hAnsi="Arial" w:cs="Arial"/>
          <w:sz w:val="22"/>
          <w:szCs w:val="22"/>
        </w:rPr>
        <w:tab/>
      </w:r>
      <w:r w:rsidRPr="004A72AF">
        <w:rPr>
          <w:rFonts w:ascii="Arial" w:hAnsi="Arial" w:cs="Arial"/>
          <w:sz w:val="22"/>
          <w:szCs w:val="22"/>
        </w:rPr>
        <w:t xml:space="preserve"> </w:t>
      </w:r>
    </w:p>
    <w:p w14:paraId="5A7DEEE6" w14:textId="1334FE21" w:rsidR="001268CA" w:rsidRPr="004A72AF" w:rsidRDefault="001268CA" w:rsidP="001268CA">
      <w:pPr>
        <w:pStyle w:val="Bezmezer"/>
        <w:tabs>
          <w:tab w:val="left" w:pos="4536"/>
        </w:tabs>
        <w:ind w:left="0"/>
        <w:rPr>
          <w:rFonts w:ascii="Arial" w:hAnsi="Arial" w:cs="Arial"/>
          <w:sz w:val="22"/>
          <w:szCs w:val="22"/>
        </w:rPr>
      </w:pPr>
      <w:r w:rsidRPr="004A72AF">
        <w:rPr>
          <w:rFonts w:ascii="Arial" w:hAnsi="Arial" w:cs="Arial"/>
          <w:sz w:val="22"/>
          <w:szCs w:val="22"/>
        </w:rPr>
        <w:t>E-mail:</w:t>
      </w:r>
      <w:r w:rsidRPr="004A72AF">
        <w:rPr>
          <w:rFonts w:ascii="Arial" w:hAnsi="Arial" w:cs="Arial"/>
          <w:sz w:val="22"/>
          <w:szCs w:val="22"/>
        </w:rPr>
        <w:tab/>
      </w:r>
      <w:hyperlink r:id="rId11" w:history="1">
        <w:r w:rsidR="002546CF" w:rsidRPr="006050E9">
          <w:rPr>
            <w:rStyle w:val="Hypertextovodkaz"/>
            <w:rFonts w:ascii="Arial" w:hAnsi="Arial" w:cs="Arial"/>
            <w:sz w:val="22"/>
            <w:szCs w:val="22"/>
          </w:rPr>
          <w:t>blansko.pk@spucr.cz</w:t>
        </w:r>
      </w:hyperlink>
      <w:r w:rsidR="002546CF">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4A72AF">
        <w:rPr>
          <w:rFonts w:ascii="Arial" w:hAnsi="Arial" w:cs="Arial"/>
          <w:b w:val="0"/>
          <w:i w:val="0"/>
          <w:sz w:val="22"/>
          <w:szCs w:val="22"/>
        </w:rPr>
        <w:t>ID DS:</w:t>
      </w:r>
      <w:r w:rsidRPr="004A72AF">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F9896C3"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IČ</w:t>
      </w:r>
      <w:r w:rsidR="00F6791F">
        <w:rPr>
          <w:rFonts w:ascii="Arial" w:hAnsi="Arial" w:cs="Arial"/>
          <w:b w:val="0"/>
          <w:i w:val="0"/>
          <w:sz w:val="22"/>
          <w:szCs w:val="22"/>
        </w:rPr>
        <w:t>O</w:t>
      </w:r>
      <w:r w:rsidRPr="00FB77E1">
        <w:rPr>
          <w:rFonts w:ascii="Arial" w:hAnsi="Arial" w:cs="Arial"/>
          <w:b w:val="0"/>
          <w:i w:val="0"/>
          <w:sz w:val="22"/>
          <w:szCs w:val="22"/>
        </w:rPr>
        <w:t xml:space="preserve">: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6C275F">
        <w:rPr>
          <w:rFonts w:ascii="Arial" w:hAnsi="Arial" w:cs="Arial"/>
          <w:b/>
          <w:sz w:val="22"/>
          <w:szCs w:val="22"/>
          <w:highlight w:val="yellow"/>
        </w:rPr>
        <w:t>…….</w:t>
      </w:r>
      <w:proofErr w:type="gramEnd"/>
      <w:r w:rsidRPr="006C275F">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6C275F">
        <w:rPr>
          <w:rFonts w:ascii="Arial" w:hAnsi="Arial" w:cs="Arial"/>
          <w:sz w:val="22"/>
          <w:szCs w:val="22"/>
          <w:highlight w:val="yellow"/>
        </w:rPr>
        <w:t>…….</w:t>
      </w:r>
      <w:proofErr w:type="gramEnd"/>
      <w:r w:rsidR="00F17F6C" w:rsidRPr="006C275F">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6C275F">
        <w:rPr>
          <w:rFonts w:ascii="Arial" w:hAnsi="Arial" w:cs="Arial"/>
          <w:sz w:val="22"/>
          <w:szCs w:val="22"/>
          <w:highlight w:val="yellow"/>
        </w:rPr>
        <w:t>…….</w:t>
      </w:r>
      <w:proofErr w:type="gramEnd"/>
      <w:r w:rsidR="00F17F6C" w:rsidRPr="006C275F">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6C275F">
        <w:rPr>
          <w:rFonts w:ascii="Arial" w:hAnsi="Arial" w:cs="Arial"/>
          <w:sz w:val="22"/>
          <w:szCs w:val="22"/>
          <w:highlight w:val="yellow"/>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6C275F">
        <w:rPr>
          <w:rFonts w:ascii="Arial" w:hAnsi="Arial" w:cs="Arial"/>
          <w:sz w:val="22"/>
          <w:szCs w:val="22"/>
          <w:highlight w:val="yellow"/>
        </w:rPr>
        <w:t>…….</w:t>
      </w:r>
      <w:proofErr w:type="gramEnd"/>
      <w:r w:rsidR="00F17F6C" w:rsidRPr="006C275F">
        <w:rPr>
          <w:rFonts w:ascii="Arial" w:hAnsi="Arial" w:cs="Arial"/>
          <w:sz w:val="22"/>
          <w:szCs w:val="22"/>
          <w:highlight w:val="yellow"/>
        </w:rPr>
        <w:t>.</w:t>
      </w:r>
    </w:p>
    <w:p w14:paraId="2B6877FF" w14:textId="6227B84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proofErr w:type="gramStart"/>
      <w:r w:rsidRPr="006C275F">
        <w:rPr>
          <w:rFonts w:ascii="Arial" w:hAnsi="Arial" w:cs="Arial"/>
          <w:sz w:val="22"/>
          <w:szCs w:val="22"/>
          <w:highlight w:val="yellow"/>
        </w:rPr>
        <w:t>…….</w:t>
      </w:r>
      <w:proofErr w:type="gramEnd"/>
      <w:r w:rsidRPr="006C275F">
        <w:rPr>
          <w:rFonts w:ascii="Arial" w:hAnsi="Arial" w:cs="Arial"/>
          <w:sz w:val="22"/>
          <w:szCs w:val="22"/>
          <w:highlight w:val="yellow"/>
        </w:rPr>
        <w:t>.</w:t>
      </w:r>
      <w:r w:rsidRPr="00FB77E1">
        <w:rPr>
          <w:rFonts w:ascii="Arial" w:hAnsi="Arial" w:cs="Arial"/>
          <w:sz w:val="22"/>
          <w:szCs w:val="22"/>
        </w:rPr>
        <w:t xml:space="preserve">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6C275F">
        <w:rPr>
          <w:rFonts w:ascii="Arial" w:hAnsi="Arial" w:cs="Arial"/>
          <w:sz w:val="22"/>
          <w:szCs w:val="22"/>
          <w:highlight w:val="yellow"/>
        </w:rPr>
        <w:t>…….</w:t>
      </w:r>
      <w:proofErr w:type="gramEnd"/>
      <w:r w:rsidRPr="006C275F">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6C275F">
        <w:rPr>
          <w:rFonts w:ascii="Arial" w:hAnsi="Arial" w:cs="Arial"/>
          <w:sz w:val="22"/>
          <w:szCs w:val="22"/>
          <w:highlight w:val="yellow"/>
        </w:rPr>
        <w:t>…….</w:t>
      </w:r>
      <w:proofErr w:type="gramEnd"/>
      <w:r w:rsidRPr="006C275F">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6C275F">
        <w:rPr>
          <w:rFonts w:ascii="Arial" w:hAnsi="Arial" w:cs="Arial"/>
          <w:sz w:val="22"/>
          <w:szCs w:val="22"/>
          <w:highlight w:val="yellow"/>
        </w:rPr>
        <w:t>…….</w:t>
      </w:r>
      <w:proofErr w:type="gramEnd"/>
      <w:r w:rsidRPr="006C275F">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6C275F">
        <w:rPr>
          <w:rFonts w:ascii="Arial" w:hAnsi="Arial" w:cs="Arial"/>
          <w:sz w:val="22"/>
          <w:szCs w:val="22"/>
          <w:highlight w:val="yellow"/>
        </w:rPr>
        <w:t>…….</w:t>
      </w:r>
      <w:proofErr w:type="gramEnd"/>
      <w:r w:rsidRPr="006C275F">
        <w:rPr>
          <w:rFonts w:ascii="Arial" w:hAnsi="Arial" w:cs="Arial"/>
          <w:sz w:val="22"/>
          <w:szCs w:val="22"/>
          <w:highlight w:val="yellow"/>
        </w:rPr>
        <w:t>.</w:t>
      </w:r>
      <w:r w:rsidRPr="00FB77E1">
        <w:rPr>
          <w:rFonts w:ascii="Arial" w:hAnsi="Arial" w:cs="Arial"/>
          <w:sz w:val="22"/>
          <w:szCs w:val="22"/>
        </w:rPr>
        <w:tab/>
      </w:r>
    </w:p>
    <w:p w14:paraId="3939584E" w14:textId="1BDCB146"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w:t>
      </w:r>
      <w:r w:rsidR="00F6791F">
        <w:rPr>
          <w:rFonts w:ascii="Arial" w:hAnsi="Arial" w:cs="Arial"/>
          <w:sz w:val="22"/>
          <w:szCs w:val="22"/>
        </w:rPr>
        <w:t>O</w:t>
      </w:r>
      <w:bookmarkStart w:id="0" w:name="_GoBack"/>
      <w:bookmarkEnd w:id="0"/>
      <w:r w:rsidRPr="00FB77E1">
        <w:rPr>
          <w:rFonts w:ascii="Arial" w:hAnsi="Arial" w:cs="Arial"/>
          <w:sz w:val="22"/>
          <w:szCs w:val="22"/>
        </w:rPr>
        <w:t>:</w:t>
      </w:r>
      <w:r w:rsidRPr="00FB77E1">
        <w:rPr>
          <w:rFonts w:ascii="Arial" w:hAnsi="Arial" w:cs="Arial"/>
          <w:sz w:val="22"/>
          <w:szCs w:val="22"/>
        </w:rPr>
        <w:tab/>
      </w:r>
      <w:proofErr w:type="gramStart"/>
      <w:r w:rsidRPr="006C275F">
        <w:rPr>
          <w:rFonts w:ascii="Arial" w:hAnsi="Arial" w:cs="Arial"/>
          <w:sz w:val="22"/>
          <w:szCs w:val="22"/>
          <w:highlight w:val="yellow"/>
        </w:rPr>
        <w:t>…….</w:t>
      </w:r>
      <w:proofErr w:type="gramEnd"/>
      <w:r w:rsidRPr="006C275F">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6C275F">
        <w:rPr>
          <w:rFonts w:ascii="Arial" w:hAnsi="Arial" w:cs="Arial"/>
          <w:sz w:val="22"/>
          <w:szCs w:val="22"/>
          <w:highlight w:val="yellow"/>
        </w:rPr>
        <w:t>…….</w:t>
      </w:r>
      <w:proofErr w:type="gramEnd"/>
      <w:r w:rsidRPr="006C275F">
        <w:rPr>
          <w:rFonts w:ascii="Arial" w:hAnsi="Arial" w:cs="Arial"/>
          <w:sz w:val="22"/>
          <w:szCs w:val="22"/>
          <w:highlight w:val="yellow"/>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6C275F">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9358598"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w:t>
      </w:r>
      <w:r w:rsidRPr="00C27021">
        <w:rPr>
          <w:rFonts w:ascii="Arial" w:hAnsi="Arial" w:cs="Arial"/>
          <w:snapToGrid w:val="0"/>
          <w:sz w:val="22"/>
          <w:szCs w:val="22"/>
          <w:lang w:val="cs-CZ"/>
        </w:rPr>
        <w:t>výsledku zadávacího</w:t>
      </w:r>
      <w:r w:rsidR="00C27021" w:rsidRPr="00C27021">
        <w:rPr>
          <w:rFonts w:ascii="Arial" w:hAnsi="Arial" w:cs="Arial"/>
          <w:snapToGrid w:val="0"/>
          <w:sz w:val="22"/>
          <w:szCs w:val="22"/>
          <w:lang w:val="cs-CZ"/>
        </w:rPr>
        <w:t xml:space="preserve"> </w:t>
      </w:r>
      <w:r w:rsidRPr="00C27021">
        <w:rPr>
          <w:rFonts w:ascii="Arial" w:hAnsi="Arial" w:cs="Arial"/>
          <w:snapToGrid w:val="0"/>
          <w:sz w:val="22"/>
          <w:szCs w:val="22"/>
          <w:lang w:val="cs-CZ"/>
        </w:rPr>
        <w:t>řízení</w:t>
      </w:r>
      <w:r w:rsidRPr="00FB77E1">
        <w:rPr>
          <w:rFonts w:ascii="Arial" w:hAnsi="Arial" w:cs="Arial"/>
          <w:snapToGrid w:val="0"/>
          <w:sz w:val="22"/>
          <w:szCs w:val="22"/>
          <w:lang w:val="cs-CZ"/>
        </w:rPr>
        <w:t xml:space="preserve">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837BD1">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DE014A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6D2909">
        <w:rPr>
          <w:rFonts w:ascii="Arial" w:hAnsi="Arial" w:cs="Arial"/>
          <w:b/>
          <w:bCs/>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C75A08">
        <w:rPr>
          <w:rStyle w:val="Siln"/>
          <w:rFonts w:ascii="Arial" w:hAnsi="Arial" w:cs="Arial"/>
        </w:rPr>
        <w:t>v k</w:t>
      </w:r>
      <w:r w:rsidR="00837BD1">
        <w:rPr>
          <w:rStyle w:val="Siln"/>
          <w:rFonts w:ascii="Arial" w:hAnsi="Arial" w:cs="Arial"/>
        </w:rPr>
        <w:t xml:space="preserve">atastrálním </w:t>
      </w:r>
      <w:r w:rsidR="00C75A08">
        <w:rPr>
          <w:rStyle w:val="Siln"/>
          <w:rFonts w:ascii="Arial" w:hAnsi="Arial" w:cs="Arial"/>
        </w:rPr>
        <w:t>ú</w:t>
      </w:r>
      <w:r w:rsidR="00837BD1">
        <w:rPr>
          <w:rStyle w:val="Siln"/>
          <w:rFonts w:ascii="Arial" w:hAnsi="Arial" w:cs="Arial"/>
        </w:rPr>
        <w:t>zemí</w:t>
      </w:r>
      <w:r w:rsidR="00C75A08">
        <w:rPr>
          <w:rStyle w:val="Siln"/>
          <w:rFonts w:ascii="Arial" w:hAnsi="Arial" w:cs="Arial"/>
        </w:rPr>
        <w:t xml:space="preserve"> </w:t>
      </w:r>
      <w:r w:rsidR="00837BD1">
        <w:rPr>
          <w:rStyle w:val="Siln"/>
          <w:rFonts w:ascii="Arial" w:hAnsi="Arial" w:cs="Arial"/>
        </w:rPr>
        <w:t>Petrovice u</w:t>
      </w:r>
      <w:r w:rsidR="006D2909">
        <w:rPr>
          <w:rStyle w:val="Siln"/>
          <w:rFonts w:ascii="Arial" w:hAnsi="Arial" w:cs="Arial"/>
        </w:rPr>
        <w:t> </w:t>
      </w:r>
      <w:r w:rsidR="00837BD1">
        <w:rPr>
          <w:rStyle w:val="Siln"/>
          <w:rFonts w:ascii="Arial" w:hAnsi="Arial" w:cs="Arial"/>
        </w:rPr>
        <w:t>Blanska</w:t>
      </w:r>
      <w:r w:rsidRPr="006D2909">
        <w:rPr>
          <w:rFonts w:ascii="Arial" w:hAnsi="Arial" w:cs="Arial"/>
          <w:b/>
          <w:bCs/>
          <w:lang w:val="cs-CZ"/>
        </w:rPr>
        <w:t>“</w:t>
      </w:r>
      <w:r w:rsidRPr="006D2909">
        <w:rPr>
          <w:rFonts w:ascii="Arial" w:hAnsi="Arial" w:cs="Arial"/>
          <w:b/>
          <w:bCs/>
        </w:rPr>
        <w:t>.</w:t>
      </w:r>
    </w:p>
    <w:p w14:paraId="40C2F924" w14:textId="520C80F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w:t>
      </w:r>
      <w:r w:rsidR="00837BD1">
        <w:rPr>
          <w:rFonts w:ascii="Arial" w:hAnsi="Arial" w:cs="Arial"/>
        </w:rPr>
        <w:t>atastrálním</w:t>
      </w:r>
      <w:r w:rsidRPr="00FB77E1">
        <w:rPr>
          <w:rFonts w:ascii="Arial" w:hAnsi="Arial" w:cs="Arial"/>
        </w:rPr>
        <w:t xml:space="preserve"> ú</w:t>
      </w:r>
      <w:r w:rsidR="00837BD1">
        <w:rPr>
          <w:rFonts w:ascii="Arial" w:hAnsi="Arial" w:cs="Arial"/>
        </w:rPr>
        <w:t>zemí Petrovice u Blanska</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w:t>
      </w:r>
      <w:r w:rsidR="006D2909">
        <w:rPr>
          <w:rFonts w:ascii="Arial" w:hAnsi="Arial" w:cs="Arial"/>
        </w:rPr>
        <w:t> </w:t>
      </w:r>
      <w:r w:rsidRPr="00FB77E1">
        <w:rPr>
          <w:rFonts w:ascii="Arial" w:hAnsi="Arial" w:cs="Arial"/>
        </w:rPr>
        <w:t>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006D2909">
        <w:rPr>
          <w:rFonts w:ascii="Arial" w:hAnsi="Arial" w:cs="Arial"/>
          <w:lang w:val="cs-CZ"/>
        </w:rPr>
        <w:t> </w:t>
      </w:r>
      <w:r w:rsidRPr="00FB77E1">
        <w:rPr>
          <w:rFonts w:ascii="Arial" w:hAnsi="Arial" w:cs="Arial"/>
          <w:lang w:val="cs-CZ"/>
        </w:rPr>
        <w:t>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8E6BC6C"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w:t>
      </w:r>
      <w:r w:rsidR="002D2914">
        <w:rPr>
          <w:rFonts w:ascii="Arial" w:hAnsi="Arial" w:cs="Arial"/>
          <w:lang w:val="cs-CZ"/>
        </w:rPr>
        <w:t xml:space="preserve"> </w:t>
      </w:r>
      <w:r w:rsidR="00A378D6" w:rsidRPr="00FB77E1">
        <w:rPr>
          <w:rFonts w:ascii="Arial" w:hAnsi="Arial" w:cs="Arial"/>
          <w:lang w:val="cs-CZ"/>
        </w:rPr>
        <w:t>čl.</w:t>
      </w:r>
      <w:r w:rsidRPr="00FB77E1">
        <w:rPr>
          <w:rFonts w:ascii="Arial" w:hAnsi="Arial" w:cs="Arial"/>
          <w:lang w:val="cs-CZ"/>
        </w:rPr>
        <w:t xml:space="preserve"> III této smlouvy</w:t>
      </w:r>
      <w:r w:rsidR="00672EC3">
        <w:rPr>
          <w:rFonts w:ascii="Arial" w:hAnsi="Arial" w:cs="Arial"/>
          <w:lang w:val="cs-CZ"/>
        </w:rPr>
        <w:t xml:space="preserve"> </w:t>
      </w:r>
      <w:bookmarkStart w:id="1" w:name="_Hlk29218666"/>
      <w:r w:rsidR="00672EC3" w:rsidRPr="00F05981">
        <w:rPr>
          <w:rFonts w:ascii="Arial" w:hAnsi="Arial" w:cs="Arial"/>
        </w:rPr>
        <w:t>a dokončeno v</w:t>
      </w:r>
      <w:r w:rsidR="006D2909">
        <w:rPr>
          <w:rFonts w:ascii="Arial" w:hAnsi="Arial" w:cs="Arial"/>
        </w:rPr>
        <w:t>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8302B4">
        <w:rPr>
          <w:rFonts w:ascii="Arial" w:hAnsi="Arial" w:cs="Arial"/>
        </w:rPr>
        <w:t>t.j</w:t>
      </w:r>
      <w:r w:rsidR="00672EC3" w:rsidRPr="005865A8">
        <w:rPr>
          <w:rFonts w:ascii="Arial" w:hAnsi="Arial" w:cs="Arial"/>
        </w:rPr>
        <w:t>.</w:t>
      </w:r>
      <w:proofErr w:type="gramEnd"/>
      <w:r w:rsidR="00672EC3" w:rsidRPr="005865A8">
        <w:rPr>
          <w:rFonts w:ascii="Arial" w:hAnsi="Arial" w:cs="Arial"/>
        </w:rPr>
        <w:t xml:space="preserve"> </w:t>
      </w:r>
      <w:bookmarkEnd w:id="1"/>
      <w:r w:rsidR="00FB7B81" w:rsidRPr="005865A8">
        <w:rPr>
          <w:rFonts w:ascii="Arial" w:hAnsi="Arial" w:cs="Arial"/>
          <w:b/>
        </w:rPr>
        <w:t xml:space="preserve">30. </w:t>
      </w:r>
      <w:r w:rsidR="00813762" w:rsidRPr="005865A8">
        <w:rPr>
          <w:rFonts w:ascii="Arial" w:hAnsi="Arial" w:cs="Arial"/>
          <w:b/>
        </w:rPr>
        <w:t>9. 2024</w:t>
      </w:r>
      <w:r w:rsidRPr="005865A8">
        <w:rPr>
          <w:rFonts w:ascii="Arial" w:hAnsi="Arial" w:cs="Arial"/>
        </w:rPr>
        <w:t>.</w:t>
      </w:r>
      <w:r w:rsidRPr="00FB77E1">
        <w:rPr>
          <w:rFonts w:ascii="Arial" w:hAnsi="Arial" w:cs="Arial"/>
          <w:lang w:val="cs-CZ"/>
        </w:rPr>
        <w:t xml:space="preserve"> </w:t>
      </w:r>
    </w:p>
    <w:p w14:paraId="715F5411" w14:textId="33246DFE"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2D2914">
        <w:rPr>
          <w:rFonts w:ascii="Arial" w:hAnsi="Arial" w:cs="Arial"/>
          <w:lang w:val="cs-CZ"/>
        </w:rPr>
        <w:t xml:space="preserve">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6989F813"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AE188B">
        <w:rPr>
          <w:rFonts w:ascii="Arial" w:hAnsi="Arial" w:cs="Arial"/>
          <w:highlight w:val="yellow"/>
          <w:lang w:val="cs-CZ"/>
        </w:rPr>
        <w:t>……</w:t>
      </w:r>
      <w:r w:rsidR="006D2909">
        <w:rPr>
          <w:rFonts w:ascii="Arial" w:hAnsi="Arial" w:cs="Arial"/>
          <w:highlight w:val="yellow"/>
          <w:lang w:val="cs-CZ"/>
        </w:rPr>
        <w:t>…</w:t>
      </w:r>
      <w:r w:rsidR="006D2909" w:rsidRPr="006D2909">
        <w:rPr>
          <w:rFonts w:ascii="Arial" w:hAnsi="Arial" w:cs="Arial"/>
          <w:highlight w:val="yellow"/>
          <w:lang w:val="cs-CZ"/>
        </w:rPr>
        <w:t>…….</w:t>
      </w:r>
    </w:p>
    <w:p w14:paraId="0E32C87F" w14:textId="4C6CBDDC"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 xml:space="preserve">protokol. Objednatel se zavazuje spolupracovat se zhotovitelem </w:t>
      </w:r>
      <w:r w:rsidR="006D2909">
        <w:rPr>
          <w:rFonts w:ascii="Arial" w:hAnsi="Arial" w:cs="Arial"/>
          <w:lang w:val="cs-CZ"/>
        </w:rPr>
        <w:t>p</w:t>
      </w:r>
      <w:r w:rsidRPr="00FB77E1">
        <w:rPr>
          <w:rFonts w:ascii="Arial" w:hAnsi="Arial" w:cs="Arial"/>
          <w:lang w:val="cs-CZ"/>
        </w:rPr>
        <w:t>ři</w:t>
      </w:r>
      <w:r w:rsidR="006D2909">
        <w:rPr>
          <w:rFonts w:ascii="Arial" w:hAnsi="Arial" w:cs="Arial"/>
          <w:lang w:val="cs-CZ"/>
        </w:rPr>
        <w:t> </w:t>
      </w:r>
      <w:r w:rsidRPr="00FB77E1">
        <w:rPr>
          <w:rFonts w:ascii="Arial" w:hAnsi="Arial" w:cs="Arial"/>
          <w:lang w:val="cs-CZ"/>
        </w:rPr>
        <w:t>obstarávání dalších nezbytných podkladů.</w:t>
      </w:r>
    </w:p>
    <w:p w14:paraId="4D425826" w14:textId="3D6306A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w:t>
      </w:r>
      <w:r w:rsidR="006D2909">
        <w:rPr>
          <w:rFonts w:ascii="Arial" w:hAnsi="Arial" w:cs="Arial"/>
          <w:lang w:val="cs-CZ"/>
        </w:rPr>
        <w:t> </w:t>
      </w:r>
      <w:r w:rsidRPr="00FB77E1">
        <w:rPr>
          <w:rFonts w:ascii="Arial" w:hAnsi="Arial" w:cs="Arial"/>
          <w:lang w:val="cs-CZ"/>
        </w:rPr>
        <w:t>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401F0C34"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w:t>
      </w:r>
      <w:r w:rsidR="006D2909">
        <w:rPr>
          <w:rFonts w:ascii="Arial" w:hAnsi="Arial" w:cs="Arial"/>
          <w:lang w:val="cs-CZ"/>
        </w:rPr>
        <w:t> </w:t>
      </w:r>
      <w:r w:rsidRPr="00FB77E1">
        <w:rPr>
          <w:rFonts w:ascii="Arial" w:hAnsi="Arial" w:cs="Arial"/>
          <w:lang w:val="cs-CZ"/>
        </w:rPr>
        <w:t>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w:t>
      </w:r>
      <w:r w:rsidRPr="00FB77E1">
        <w:rPr>
          <w:rFonts w:ascii="Arial" w:hAnsi="Arial" w:cs="Arial"/>
          <w:lang w:val="cs-CZ"/>
        </w:rPr>
        <w:lastRenderedPageBreak/>
        <w:t>v</w:t>
      </w:r>
      <w:r w:rsidR="006D2909">
        <w:rPr>
          <w:rFonts w:ascii="Arial" w:hAnsi="Arial" w:cs="Arial"/>
          <w:lang w:val="cs-CZ"/>
        </w:rPr>
        <w:t> </w:t>
      </w:r>
      <w:r w:rsidRPr="00FB77E1">
        <w:rPr>
          <w:rFonts w:ascii="Arial" w:hAnsi="Arial" w:cs="Arial"/>
          <w:lang w:val="cs-CZ"/>
        </w:rPr>
        <w:t>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w:t>
      </w:r>
      <w:r w:rsidR="002D2914">
        <w:rPr>
          <w:rFonts w:ascii="Arial" w:hAnsi="Arial" w:cs="Arial"/>
          <w:lang w:val="cs-CZ"/>
        </w:rPr>
        <w:t xml:space="preserve"> </w:t>
      </w:r>
      <w:r w:rsidRPr="00FB77E1">
        <w:rPr>
          <w:rFonts w:ascii="Arial" w:hAnsi="Arial" w:cs="Arial"/>
          <w:lang w:val="cs-CZ"/>
        </w:rPr>
        <w:t>daty pozemkových úprav v digitální podobě – Výměnný formát pozemkových úprav (VFP) v</w:t>
      </w:r>
      <w:r w:rsidR="002D2914">
        <w:rPr>
          <w:rFonts w:ascii="Arial" w:hAnsi="Arial" w:cs="Arial"/>
          <w:lang w:val="cs-CZ"/>
        </w:rPr>
        <w:t xml:space="preserve"> </w:t>
      </w:r>
      <w:r w:rsidRPr="00FB77E1">
        <w:rPr>
          <w:rFonts w:ascii="Arial" w:hAnsi="Arial" w:cs="Arial"/>
          <w:lang w:val="cs-CZ"/>
        </w:rPr>
        <w:t>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w:t>
      </w:r>
      <w:r w:rsidR="002D2914">
        <w:rPr>
          <w:rFonts w:ascii="Arial" w:hAnsi="Arial" w:cs="Arial"/>
          <w:lang w:val="cs-CZ"/>
        </w:rPr>
        <w:t xml:space="preserve"> </w:t>
      </w:r>
      <w:r w:rsidRPr="00FB77E1">
        <w:rPr>
          <w:rFonts w:ascii="Arial" w:hAnsi="Arial" w:cs="Arial"/>
          <w:lang w:val="cs-CZ"/>
        </w:rPr>
        <w:t xml:space="preserve">rámci předávání dat pozemkových úprav v digitální podobě – Výměnný formát pozemkových úprav. </w:t>
      </w:r>
    </w:p>
    <w:p w14:paraId="3416E6A5" w14:textId="742D3D90"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w:t>
      </w:r>
      <w:r w:rsidR="002D2914">
        <w:rPr>
          <w:rFonts w:ascii="Arial" w:hAnsi="Arial" w:cs="Arial"/>
          <w:lang w:val="cs-CZ"/>
        </w:rPr>
        <w:t xml:space="preserve"> </w:t>
      </w:r>
      <w:r w:rsidRPr="00FB77E1">
        <w:rPr>
          <w:rFonts w:ascii="Arial" w:hAnsi="Arial" w:cs="Arial"/>
          <w:lang w:val="cs-CZ"/>
        </w:rPr>
        <w:t>souladu s</w:t>
      </w:r>
      <w:r w:rsidR="002D2914">
        <w:rPr>
          <w:rFonts w:ascii="Arial" w:hAnsi="Arial" w:cs="Arial"/>
          <w:lang w:val="cs-CZ"/>
        </w:rPr>
        <w:t xml:space="preserve"> </w:t>
      </w:r>
      <w:r w:rsidRPr="00FB77E1">
        <w:rPr>
          <w:rFonts w:ascii="Arial" w:hAnsi="Arial" w:cs="Arial"/>
          <w:lang w:val="cs-CZ"/>
        </w:rPr>
        <w:t>přílohou č. 1 k</w:t>
      </w:r>
      <w:r w:rsidR="002D2914">
        <w:rPr>
          <w:rFonts w:ascii="Arial" w:hAnsi="Arial" w:cs="Arial"/>
          <w:lang w:val="cs-CZ"/>
        </w:rPr>
        <w:t xml:space="preserve"> </w:t>
      </w:r>
      <w:r w:rsidRPr="00FB77E1">
        <w:rPr>
          <w:rFonts w:ascii="Arial" w:hAnsi="Arial" w:cs="Arial"/>
          <w:lang w:val="cs-CZ"/>
        </w:rPr>
        <w:t>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2D2914">
        <w:rPr>
          <w:rFonts w:ascii="Arial" w:hAnsi="Arial" w:cs="Arial"/>
          <w:strike/>
          <w:lang w:val="cs-CZ"/>
        </w:rPr>
        <w:t>Revize a</w:t>
      </w:r>
      <w:r w:rsidRPr="00FB77E1">
        <w:rPr>
          <w:rFonts w:ascii="Arial" w:hAnsi="Arial" w:cs="Arial"/>
          <w:lang w:val="cs-CZ"/>
        </w:rPr>
        <w:t xml:space="preserve"> doplnění stávajícího bodového pole</w:t>
      </w:r>
    </w:p>
    <w:p w14:paraId="0118161F" w14:textId="4C94F7BD" w:rsidR="00354192" w:rsidRPr="002D2914" w:rsidRDefault="00354192" w:rsidP="00455BEB">
      <w:pPr>
        <w:pStyle w:val="Odstaveca"/>
        <w:spacing w:after="0"/>
        <w:ind w:left="1560" w:hanging="709"/>
        <w:rPr>
          <w:rFonts w:ascii="Arial" w:hAnsi="Arial" w:cs="Arial"/>
          <w:strike/>
          <w:lang w:val="cs-CZ"/>
        </w:rPr>
      </w:pPr>
      <w:r w:rsidRPr="002D2914">
        <w:rPr>
          <w:rFonts w:ascii="Arial" w:hAnsi="Arial" w:cs="Arial"/>
          <w:strike/>
          <w:lang w:val="cs-CZ"/>
        </w:rPr>
        <w:t xml:space="preserve">Revize stávajícího </w:t>
      </w:r>
      <w:r w:rsidR="000B1138" w:rsidRPr="002D2914">
        <w:rPr>
          <w:rFonts w:ascii="Arial" w:hAnsi="Arial" w:cs="Arial"/>
          <w:strike/>
        </w:rPr>
        <w:t xml:space="preserve">základního polohového bodového pole (ZPBP), </w:t>
      </w:r>
      <w:r w:rsidR="000B1138" w:rsidRPr="002D2914">
        <w:rPr>
          <w:rStyle w:val="Zdraznn"/>
          <w:rFonts w:ascii="Arial" w:hAnsi="Arial" w:cs="Arial"/>
          <w:b w:val="0"/>
          <w:strike/>
        </w:rPr>
        <w:t>zhušťovacích bodů</w:t>
      </w:r>
      <w:r w:rsidR="000B1138" w:rsidRPr="002D2914">
        <w:rPr>
          <w:rStyle w:val="st1"/>
          <w:rFonts w:ascii="Arial" w:hAnsi="Arial" w:cs="Arial"/>
          <w:strike/>
        </w:rPr>
        <w:t xml:space="preserve"> (ZhB) a podrobného polohového bodového pole (PPBP) </w:t>
      </w:r>
      <w:r w:rsidRPr="002D2914">
        <w:rPr>
          <w:rFonts w:ascii="Arial" w:hAnsi="Arial" w:cs="Arial"/>
          <w:strike/>
          <w:lang w:val="cs-CZ"/>
        </w:rPr>
        <w:t xml:space="preserve">(rekognoskace na bodech, oznámení závad a změn, ověření polohy kontrolním měřením, u bodů </w:t>
      </w:r>
      <w:r w:rsidR="00971D79" w:rsidRPr="002D2914">
        <w:rPr>
          <w:rFonts w:ascii="Arial" w:hAnsi="Arial" w:cs="Arial"/>
          <w:strike/>
          <w:lang w:val="cs-CZ"/>
        </w:rPr>
        <w:t>PP</w:t>
      </w:r>
      <w:r w:rsidR="000B1138" w:rsidRPr="002D2914">
        <w:rPr>
          <w:rFonts w:ascii="Arial" w:hAnsi="Arial" w:cs="Arial"/>
          <w:strike/>
          <w:lang w:val="cs-CZ"/>
        </w:rPr>
        <w:t>B</w:t>
      </w:r>
      <w:r w:rsidR="00971D79" w:rsidRPr="002D2914">
        <w:rPr>
          <w:rFonts w:ascii="Arial" w:hAnsi="Arial" w:cs="Arial"/>
          <w:strike/>
          <w:lang w:val="cs-CZ"/>
        </w:rPr>
        <w:t xml:space="preserve">P </w:t>
      </w:r>
      <w:r w:rsidRPr="002D2914">
        <w:rPr>
          <w:rFonts w:ascii="Arial" w:hAnsi="Arial" w:cs="Arial"/>
          <w:strike/>
          <w:lang w:val="cs-CZ"/>
        </w:rPr>
        <w:t xml:space="preserve">případné přeurčení polohy, popř. pořízení nových geodetických údajů, návrh ke zrušení, elaborát revize </w:t>
      </w:r>
      <w:r w:rsidR="00971D79" w:rsidRPr="002D2914">
        <w:rPr>
          <w:rFonts w:ascii="Arial" w:hAnsi="Arial" w:cs="Arial"/>
          <w:strike/>
          <w:lang w:val="cs-CZ"/>
        </w:rPr>
        <w:t>PPBP</w:t>
      </w:r>
      <w:r w:rsidRPr="002D2914">
        <w:rPr>
          <w:rFonts w:ascii="Arial" w:hAnsi="Arial" w:cs="Arial"/>
          <w:strike/>
          <w:lang w:val="cs-CZ"/>
        </w:rPr>
        <w:t>).</w:t>
      </w:r>
    </w:p>
    <w:p w14:paraId="141548CE" w14:textId="219966B4" w:rsidR="00354192" w:rsidRPr="00FB77E1" w:rsidRDefault="00354192" w:rsidP="00FD3DA6">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3816CFA2" w:rsidR="00354192" w:rsidRPr="00FB77E1" w:rsidRDefault="00354192" w:rsidP="00FD3DA6">
      <w:pPr>
        <w:pStyle w:val="Odstavec111"/>
        <w:spacing w:after="0"/>
        <w:ind w:left="1560" w:hanging="709"/>
        <w:rPr>
          <w:rFonts w:ascii="Arial" w:hAnsi="Arial" w:cs="Arial"/>
          <w:lang w:val="cs-CZ"/>
        </w:rPr>
      </w:pPr>
      <w:r w:rsidRPr="00FB77E1">
        <w:rPr>
          <w:rFonts w:ascii="Arial" w:hAnsi="Arial" w:cs="Arial"/>
          <w:lang w:val="cs-CZ"/>
        </w:rPr>
        <w:t>Podrobné měření polohopisu v</w:t>
      </w:r>
      <w:r w:rsidR="002D2914">
        <w:rPr>
          <w:rFonts w:ascii="Arial" w:hAnsi="Arial" w:cs="Arial"/>
          <w:lang w:val="cs-CZ"/>
        </w:rPr>
        <w:t xml:space="preserve"> </w:t>
      </w:r>
      <w:r w:rsidRPr="00FB77E1">
        <w:rPr>
          <w:rFonts w:ascii="Arial" w:hAnsi="Arial" w:cs="Arial"/>
          <w:lang w:val="cs-CZ"/>
        </w:rPr>
        <w:t>obvodu KoPÚ</w:t>
      </w:r>
    </w:p>
    <w:p w14:paraId="24794C1C" w14:textId="77777777" w:rsidR="00354192" w:rsidRPr="00FB77E1" w:rsidRDefault="00354192" w:rsidP="00FD3DA6">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3806A3" w:rsidRDefault="00354192" w:rsidP="00611B85">
      <w:pPr>
        <w:pStyle w:val="Odstaveca"/>
        <w:spacing w:after="0"/>
        <w:ind w:left="1560" w:hanging="709"/>
        <w:rPr>
          <w:rFonts w:ascii="Arial" w:hAnsi="Arial" w:cs="Arial"/>
          <w:lang w:val="cs-CZ"/>
        </w:rPr>
      </w:pPr>
      <w:r w:rsidRPr="003806A3">
        <w:rPr>
          <w:rFonts w:ascii="Arial" w:hAnsi="Arial" w:cs="Arial"/>
          <w:lang w:val="cs-CZ"/>
        </w:rPr>
        <w:t xml:space="preserve">Body polohopisu budou zaměřeny včetně nadmořské výšky (výškový systém baltský po vyrovnání - </w:t>
      </w:r>
      <w:proofErr w:type="spellStart"/>
      <w:r w:rsidRPr="003806A3">
        <w:rPr>
          <w:rFonts w:ascii="Arial" w:hAnsi="Arial" w:cs="Arial"/>
          <w:lang w:val="cs-CZ"/>
        </w:rPr>
        <w:t>Bpv</w:t>
      </w:r>
      <w:proofErr w:type="spellEnd"/>
      <w:r w:rsidRPr="003806A3">
        <w:rPr>
          <w:rFonts w:ascii="Arial" w:hAnsi="Arial" w:cs="Arial"/>
          <w:lang w:val="cs-CZ"/>
        </w:rPr>
        <w:t xml:space="preserve">). </w:t>
      </w:r>
    </w:p>
    <w:p w14:paraId="323B888B" w14:textId="3C3DB3B0" w:rsidR="003F48E8" w:rsidRDefault="003F48E8" w:rsidP="00FD3DA6">
      <w:pPr>
        <w:pStyle w:val="Odstaveca"/>
        <w:spacing w:after="120"/>
        <w:ind w:left="1560" w:hanging="709"/>
        <w:rPr>
          <w:rFonts w:ascii="Arial" w:hAnsi="Arial" w:cs="Arial"/>
          <w:strike/>
          <w:lang w:val="cs-CZ"/>
        </w:rPr>
      </w:pPr>
      <w:r w:rsidRPr="003806A3">
        <w:rPr>
          <w:rFonts w:ascii="Arial" w:hAnsi="Arial" w:cs="Arial"/>
          <w:strike/>
          <w:lang w:val="cs-CZ"/>
        </w:rPr>
        <w:t xml:space="preserve">Provede se </w:t>
      </w:r>
      <w:proofErr w:type="spellStart"/>
      <w:r w:rsidRPr="003806A3">
        <w:rPr>
          <w:rFonts w:ascii="Arial" w:hAnsi="Arial" w:cs="Arial"/>
          <w:strike/>
          <w:lang w:val="cs-CZ"/>
        </w:rPr>
        <w:t>vektorizace</w:t>
      </w:r>
      <w:proofErr w:type="spellEnd"/>
      <w:r w:rsidRPr="003806A3">
        <w:rPr>
          <w:rFonts w:ascii="Arial" w:hAnsi="Arial" w:cs="Arial"/>
          <w:strike/>
          <w:lang w:val="cs-CZ"/>
        </w:rPr>
        <w:t xml:space="preserve"> vlastnické mapy v potřebném rozsahu (neprovádí se v k.ú., kde existuje </w:t>
      </w:r>
      <w:r w:rsidR="00A0539B" w:rsidRPr="003806A3">
        <w:rPr>
          <w:rStyle w:val="Siln"/>
          <w:rFonts w:ascii="Arial" w:hAnsi="Arial" w:cs="Arial"/>
          <w:b w:val="0"/>
          <w:strike/>
        </w:rPr>
        <w:t>digitální katastrální mapa (DKM</w:t>
      </w:r>
      <w:proofErr w:type="gramStart"/>
      <w:r w:rsidR="00A0539B" w:rsidRPr="003806A3">
        <w:rPr>
          <w:rStyle w:val="Siln"/>
          <w:rFonts w:ascii="Arial" w:hAnsi="Arial" w:cs="Arial"/>
          <w:b w:val="0"/>
          <w:strike/>
        </w:rPr>
        <w:t>),</w:t>
      </w:r>
      <w:r w:rsidR="00A0539B" w:rsidRPr="003806A3">
        <w:rPr>
          <w:rFonts w:ascii="Arial" w:hAnsi="Arial" w:cs="Arial"/>
          <w:b/>
          <w:strike/>
          <w:lang w:val="cs-CZ"/>
        </w:rPr>
        <w:t xml:space="preserve"> </w:t>
      </w:r>
      <w:r w:rsidR="00A0539B" w:rsidRPr="003806A3">
        <w:rPr>
          <w:rStyle w:val="Siln"/>
          <w:rFonts w:ascii="Arial" w:hAnsi="Arial" w:cs="Arial"/>
          <w:b w:val="0"/>
          <w:strike/>
        </w:rPr>
        <w:t xml:space="preserve"> katastrální</w:t>
      </w:r>
      <w:proofErr w:type="gramEnd"/>
      <w:r w:rsidR="00A0539B" w:rsidRPr="003806A3">
        <w:rPr>
          <w:rStyle w:val="Siln"/>
          <w:rFonts w:ascii="Arial" w:hAnsi="Arial" w:cs="Arial"/>
          <w:b w:val="0"/>
          <w:strike/>
        </w:rPr>
        <w:t xml:space="preserve"> mapa</w:t>
      </w:r>
      <w:r w:rsidR="000B1138" w:rsidRPr="003806A3">
        <w:rPr>
          <w:rStyle w:val="Siln"/>
          <w:rFonts w:ascii="Arial" w:hAnsi="Arial" w:cs="Arial"/>
          <w:b w:val="0"/>
          <w:strike/>
        </w:rPr>
        <w:t xml:space="preserve"> –</w:t>
      </w:r>
      <w:r w:rsidR="00A0539B" w:rsidRPr="003806A3">
        <w:rPr>
          <w:rStyle w:val="Siln"/>
          <w:rFonts w:ascii="Arial" w:hAnsi="Arial" w:cs="Arial"/>
          <w:b w:val="0"/>
          <w:strike/>
        </w:rPr>
        <w:t xml:space="preserve"> digitalizovaná</w:t>
      </w:r>
      <w:r w:rsidR="00A0539B" w:rsidRPr="003806A3">
        <w:rPr>
          <w:rFonts w:ascii="Arial" w:hAnsi="Arial" w:cs="Arial"/>
          <w:b/>
          <w:strike/>
          <w:lang w:val="cs-CZ"/>
        </w:rPr>
        <w:t xml:space="preserve"> </w:t>
      </w:r>
      <w:r w:rsidR="00A0539B" w:rsidRPr="003806A3">
        <w:rPr>
          <w:rFonts w:ascii="Arial" w:hAnsi="Arial" w:cs="Arial"/>
          <w:strike/>
          <w:lang w:val="cs-CZ"/>
        </w:rPr>
        <w:t>(</w:t>
      </w:r>
      <w:r w:rsidR="00A0539B" w:rsidRPr="003806A3">
        <w:rPr>
          <w:rStyle w:val="Siln"/>
          <w:rFonts w:ascii="Arial" w:hAnsi="Arial" w:cs="Arial"/>
          <w:b w:val="0"/>
          <w:strike/>
        </w:rPr>
        <w:t>KM-D) a katastrální mapa digitalizovaná (KMD)</w:t>
      </w:r>
      <w:r w:rsidR="00A0539B" w:rsidRPr="003806A3">
        <w:rPr>
          <w:rFonts w:ascii="Arial" w:hAnsi="Arial" w:cs="Arial"/>
          <w:strike/>
          <w:lang w:val="cs-CZ"/>
        </w:rPr>
        <w:t xml:space="preserve"> </w:t>
      </w:r>
      <w:r w:rsidR="00FB29BF" w:rsidRPr="003806A3">
        <w:rPr>
          <w:rFonts w:ascii="Arial" w:hAnsi="Arial" w:cs="Arial"/>
          <w:strike/>
          <w:lang w:val="cs-CZ"/>
        </w:rPr>
        <w:t>nebo kde je již zpracovaná</w:t>
      </w:r>
      <w:r w:rsidRPr="003806A3">
        <w:rPr>
          <w:rFonts w:ascii="Arial" w:hAnsi="Arial" w:cs="Arial"/>
          <w:strike/>
          <w:lang w:val="cs-CZ"/>
        </w:rPr>
        <w:t>).</w:t>
      </w:r>
    </w:p>
    <w:p w14:paraId="41A03322" w14:textId="565E9B1A" w:rsidR="00091FDC" w:rsidRPr="00FB77E1" w:rsidRDefault="00091FDC" w:rsidP="00091FDC">
      <w:pPr>
        <w:pStyle w:val="Odstaveca"/>
        <w:spacing w:after="120"/>
        <w:ind w:left="1560" w:hanging="709"/>
        <w:rPr>
          <w:rFonts w:ascii="Arial" w:hAnsi="Arial" w:cs="Arial"/>
          <w:lang w:val="cs-CZ"/>
        </w:rPr>
      </w:pPr>
      <w:r w:rsidRPr="00FB77E1">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 označení lomových bodů, pokud průběh hranice odsouhlasí všichni pozvaní vlastníci.</w:t>
      </w:r>
    </w:p>
    <w:p w14:paraId="50054D4C" w14:textId="4F4F2CA0" w:rsidR="00354192" w:rsidRPr="00972C72" w:rsidRDefault="00354192" w:rsidP="00FD3DA6">
      <w:pPr>
        <w:pStyle w:val="Odstavec111"/>
        <w:spacing w:after="0"/>
        <w:ind w:left="1560" w:hanging="709"/>
        <w:rPr>
          <w:rFonts w:ascii="Arial" w:hAnsi="Arial" w:cs="Arial"/>
          <w:strike/>
          <w:lang w:val="cs-CZ"/>
        </w:rPr>
      </w:pPr>
      <w:r w:rsidRPr="00BB6E1F">
        <w:rPr>
          <w:rFonts w:ascii="Arial" w:hAnsi="Arial" w:cs="Arial"/>
          <w:lang w:val="cs-CZ"/>
        </w:rPr>
        <w:t xml:space="preserve">Zjišťování hranic obvodů </w:t>
      </w:r>
      <w:proofErr w:type="spellStart"/>
      <w:r w:rsidRPr="00BB6E1F">
        <w:rPr>
          <w:rFonts w:ascii="Arial" w:hAnsi="Arial" w:cs="Arial"/>
          <w:lang w:val="cs-CZ"/>
        </w:rPr>
        <w:t>KoPÚ</w:t>
      </w:r>
      <w:proofErr w:type="spellEnd"/>
      <w:r w:rsidRPr="00972C72">
        <w:rPr>
          <w:rFonts w:ascii="Arial" w:hAnsi="Arial" w:cs="Arial"/>
          <w:strike/>
          <w:lang w:val="cs-CZ"/>
        </w:rPr>
        <w:t xml:space="preserve"> a zjišťování hranic pozemků neřešených dle § 2 zákona</w:t>
      </w:r>
      <w:r w:rsidR="006D6F06" w:rsidRPr="006D6F06">
        <w:rPr>
          <w:rFonts w:ascii="Arial" w:hAnsi="Arial" w:cs="Arial"/>
          <w:lang w:val="cs-CZ"/>
        </w:rPr>
        <w:t xml:space="preserve"> </w:t>
      </w:r>
    </w:p>
    <w:p w14:paraId="3A0699FF" w14:textId="50C498D8" w:rsidR="00FD3DA6" w:rsidRPr="00FB77E1" w:rsidRDefault="00FD3DA6" w:rsidP="00FD3DA6">
      <w:pPr>
        <w:pStyle w:val="Odstaveca"/>
        <w:spacing w:after="0"/>
        <w:ind w:left="1560" w:hanging="709"/>
        <w:rPr>
          <w:rFonts w:ascii="Arial" w:hAnsi="Arial" w:cs="Arial"/>
          <w:lang w:val="cs-CZ"/>
        </w:rPr>
      </w:pPr>
      <w:r>
        <w:rPr>
          <w:rFonts w:ascii="Arial" w:hAnsi="Arial" w:cs="Arial"/>
          <w:lang w:val="cs-CZ"/>
        </w:rPr>
        <w:t xml:space="preserve">Vypracování </w:t>
      </w:r>
      <w:r>
        <w:rPr>
          <w:rFonts w:ascii="Arial" w:hAnsi="Arial" w:cs="Arial"/>
        </w:rPr>
        <w:t xml:space="preserve">seznamu </w:t>
      </w:r>
      <w:r w:rsidRPr="00FB77E1">
        <w:rPr>
          <w:rFonts w:ascii="Arial" w:hAnsi="Arial" w:cs="Arial"/>
          <w:lang w:val="cs-CZ"/>
        </w:rPr>
        <w:t>předpokládaných účastníků řízení pro úvodní jednání.</w:t>
      </w:r>
      <w:r>
        <w:rPr>
          <w:rFonts w:ascii="Arial" w:hAnsi="Arial" w:cs="Arial"/>
          <w:lang w:val="cs-CZ"/>
        </w:rPr>
        <w:t xml:space="preserve"> </w:t>
      </w:r>
    </w:p>
    <w:p w14:paraId="63C2A852" w14:textId="1D0EDA10" w:rsidR="006D6F06" w:rsidRDefault="00354192" w:rsidP="00FD3DA6">
      <w:pPr>
        <w:pStyle w:val="Odstavec111"/>
        <w:numPr>
          <w:ilvl w:val="0"/>
          <w:numId w:val="0"/>
        </w:numPr>
        <w:spacing w:after="0"/>
        <w:ind w:left="1560"/>
        <w:rPr>
          <w:rFonts w:ascii="Arial" w:hAnsi="Arial" w:cs="Arial"/>
          <w:color w:val="FF0000"/>
          <w:lang w:val="cs-CZ"/>
        </w:rPr>
      </w:pPr>
      <w:r w:rsidRPr="00FB77E1">
        <w:rPr>
          <w:rFonts w:ascii="Arial" w:hAnsi="Arial" w:cs="Arial"/>
          <w:lang w:val="cs-CZ"/>
        </w:rPr>
        <w:t>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w:t>
      </w:r>
      <w:r w:rsidRPr="00FB77E1">
        <w:rPr>
          <w:rFonts w:ascii="Arial" w:hAnsi="Arial" w:cs="Arial"/>
          <w:lang w:val="cs-CZ"/>
        </w:rPr>
        <w:lastRenderedPageBreak/>
        <w:t>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w:t>
      </w:r>
      <w:r w:rsidR="006D6F06" w:rsidRPr="006D6F06">
        <w:rPr>
          <w:rFonts w:ascii="Arial" w:hAnsi="Arial" w:cs="Arial"/>
          <w:color w:val="FF0000"/>
          <w:lang w:val="cs-CZ"/>
        </w:rPr>
        <w:t xml:space="preserve"> </w:t>
      </w:r>
    </w:p>
    <w:p w14:paraId="3C6CF1EB" w14:textId="77777777" w:rsidR="00354192" w:rsidRPr="00BB6E1F" w:rsidRDefault="00354192" w:rsidP="00187D94">
      <w:pPr>
        <w:pStyle w:val="Odstaveca"/>
        <w:ind w:left="1560" w:hanging="709"/>
        <w:rPr>
          <w:rFonts w:ascii="Arial" w:hAnsi="Arial" w:cs="Arial"/>
          <w:strike/>
          <w:lang w:val="cs-CZ"/>
        </w:rPr>
      </w:pPr>
      <w:r w:rsidRPr="00FD3DA6">
        <w:rPr>
          <w:rFonts w:ascii="Arial" w:hAnsi="Arial" w:cs="Arial"/>
          <w:strike/>
        </w:rPr>
        <w:t>Vypracování potřebných geometrických plánů pro rozdělení pozemků</w:t>
      </w:r>
      <w:r w:rsidRPr="00FB77E1">
        <w:rPr>
          <w:rFonts w:ascii="Arial" w:hAnsi="Arial" w:cs="Arial"/>
        </w:rPr>
        <w:t xml:space="preserve"> </w:t>
      </w:r>
      <w:r w:rsidRPr="00BB6E1F">
        <w:rPr>
          <w:rFonts w:ascii="Arial" w:hAnsi="Arial" w:cs="Arial"/>
          <w:strike/>
        </w:rPr>
        <w:t>na hranici mezi řešenými a neřešenými pozemky dle § 2 zákona.</w:t>
      </w:r>
    </w:p>
    <w:p w14:paraId="3A8985A2" w14:textId="77777777" w:rsidR="00354192" w:rsidRPr="00BB6E1F" w:rsidRDefault="00354192" w:rsidP="00187D94">
      <w:pPr>
        <w:pStyle w:val="Odstaveca"/>
        <w:ind w:left="1560" w:hanging="709"/>
        <w:rPr>
          <w:rFonts w:ascii="Arial" w:hAnsi="Arial" w:cs="Arial"/>
          <w:strike/>
          <w:lang w:val="cs-CZ"/>
        </w:rPr>
      </w:pPr>
      <w:r w:rsidRPr="00BB6E1F">
        <w:rPr>
          <w:rFonts w:ascii="Arial" w:hAnsi="Arial" w:cs="Arial"/>
          <w:strike/>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BB6E1F">
        <w:rPr>
          <w:rFonts w:ascii="Arial" w:hAnsi="Arial" w:cs="Arial"/>
          <w:strike/>
        </w:rPr>
        <w:t>)</w:t>
      </w:r>
      <w:r w:rsidRPr="00BB6E1F">
        <w:rPr>
          <w:rFonts w:ascii="Arial" w:hAnsi="Arial" w:cs="Arial"/>
          <w:strike/>
          <w:lang w:val="cs-CZ"/>
        </w:rPr>
        <w:t xml:space="preserve"> přílohy č. 1 k vyhlášce).</w:t>
      </w:r>
    </w:p>
    <w:p w14:paraId="48D879B5" w14:textId="25BFDD2E"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w:t>
      </w:r>
      <w:r w:rsidR="006D2909">
        <w:rPr>
          <w:rFonts w:ascii="Arial" w:hAnsi="Arial" w:cs="Arial"/>
          <w:lang w:val="cs-CZ"/>
        </w:rPr>
        <w:t> </w:t>
      </w:r>
      <w:r w:rsidRPr="00FB77E1">
        <w:rPr>
          <w:rFonts w:ascii="Arial" w:hAnsi="Arial" w:cs="Arial"/>
          <w:lang w:val="cs-CZ"/>
        </w:rPr>
        <w:t>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972C72" w:rsidRDefault="00354192" w:rsidP="00187D94">
      <w:pPr>
        <w:pStyle w:val="Odstaveca"/>
        <w:ind w:left="1560" w:hanging="709"/>
        <w:rPr>
          <w:rFonts w:ascii="Arial" w:hAnsi="Arial" w:cs="Arial"/>
          <w:strike/>
          <w:lang w:val="cs-CZ"/>
        </w:rPr>
      </w:pPr>
      <w:r w:rsidRPr="00972C72">
        <w:rPr>
          <w:rFonts w:ascii="Arial" w:hAnsi="Arial" w:cs="Arial"/>
          <w:strike/>
          <w:lang w:val="cs-CZ"/>
        </w:rPr>
        <w:t>Vyhotovení podkladů pro případnou změnu katastrální hranice podle katastrální vyhlášky</w:t>
      </w:r>
      <w:r w:rsidRPr="00972C72">
        <w:rPr>
          <w:rFonts w:ascii="Arial" w:hAnsi="Arial" w:cs="Arial"/>
          <w:strike/>
        </w:rPr>
        <w:t xml:space="preserve"> a jejich projednání s dotčenými obcemi</w:t>
      </w:r>
      <w:r w:rsidRPr="00972C72">
        <w:rPr>
          <w:rFonts w:ascii="Arial" w:hAnsi="Arial" w:cs="Arial"/>
          <w:strike/>
          <w:lang w:val="cs-CZ"/>
        </w:rPr>
        <w:t xml:space="preserve">. </w:t>
      </w:r>
    </w:p>
    <w:p w14:paraId="3332C026" w14:textId="49716EDD" w:rsidR="00354192" w:rsidRPr="00281EDC"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6D2909">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xml:space="preserve">, vše </w:t>
      </w:r>
      <w:r w:rsidRPr="00281EDC">
        <w:rPr>
          <w:rFonts w:ascii="Arial" w:hAnsi="Arial" w:cs="Arial"/>
        </w:rPr>
        <w:t>odsouhlasené příslušnou obcí. Souhlas zajišťuje</w:t>
      </w:r>
      <w:r w:rsidR="00F4249B" w:rsidRPr="00281EDC">
        <w:rPr>
          <w:rFonts w:ascii="Arial" w:hAnsi="Arial" w:cs="Arial"/>
        </w:rPr>
        <w:t xml:space="preserve"> zhotovitel</w:t>
      </w:r>
      <w:r w:rsidRPr="00281EDC">
        <w:rPr>
          <w:rFonts w:ascii="Arial" w:hAnsi="Arial" w:cs="Arial"/>
          <w:lang w:val="cs-CZ"/>
        </w:rPr>
        <w:t>.</w:t>
      </w:r>
    </w:p>
    <w:p w14:paraId="3D0241C1" w14:textId="10E34555" w:rsidR="00354192" w:rsidRPr="00281EDC" w:rsidRDefault="00354192" w:rsidP="00187D94">
      <w:pPr>
        <w:pStyle w:val="Odstaveca"/>
        <w:ind w:left="1560" w:hanging="709"/>
        <w:rPr>
          <w:rFonts w:ascii="Arial" w:hAnsi="Arial" w:cs="Arial"/>
          <w:lang w:val="cs-CZ"/>
        </w:rPr>
      </w:pPr>
      <w:r w:rsidRPr="00281EDC">
        <w:rPr>
          <w:rFonts w:ascii="Arial" w:hAnsi="Arial" w:cs="Arial"/>
          <w:lang w:val="cs-CZ"/>
        </w:rPr>
        <w:t xml:space="preserve">Grafický přehled parcel </w:t>
      </w:r>
      <w:r w:rsidR="00FA1D0C" w:rsidRPr="00281EDC">
        <w:rPr>
          <w:rFonts w:ascii="Arial" w:hAnsi="Arial" w:cs="Arial"/>
          <w:lang w:val="cs-CZ"/>
        </w:rPr>
        <w:t>v obvodu pozemkových úprav</w:t>
      </w:r>
      <w:r w:rsidR="008D60F8" w:rsidRPr="00281EDC">
        <w:rPr>
          <w:rFonts w:ascii="Arial" w:hAnsi="Arial" w:cs="Arial"/>
          <w:lang w:val="cs-CZ"/>
        </w:rPr>
        <w:t xml:space="preserve">, </w:t>
      </w:r>
      <w:r w:rsidRPr="00281EDC">
        <w:rPr>
          <w:rFonts w:ascii="Arial" w:hAnsi="Arial" w:cs="Arial"/>
          <w:lang w:val="cs-CZ"/>
        </w:rPr>
        <w:t>včetně případného seznamu nesouladů graficky zobrazených parcel s obsahem souboru popisných informací</w:t>
      </w:r>
      <w:r w:rsidRPr="00281EDC">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25B62807"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w:t>
      </w:r>
      <w:r w:rsidR="006D2909">
        <w:rPr>
          <w:rFonts w:ascii="Arial" w:hAnsi="Arial" w:cs="Arial"/>
        </w:rPr>
        <w:t> </w:t>
      </w:r>
      <w:r w:rsidR="000B6251" w:rsidRPr="00FB77E1">
        <w:rPr>
          <w:rFonts w:ascii="Arial" w:hAnsi="Arial" w:cs="Arial"/>
        </w:rPr>
        <w:t>vyznačení poznámky do KN po zápisu geometrického plánu na</w:t>
      </w:r>
      <w:r w:rsidR="006D2909">
        <w:rPr>
          <w:rFonts w:ascii="Arial" w:hAnsi="Arial" w:cs="Arial"/>
        </w:rPr>
        <w:t> </w:t>
      </w:r>
      <w:r w:rsidR="000B6251" w:rsidRPr="00FB77E1">
        <w:rPr>
          <w:rFonts w:ascii="Arial" w:hAnsi="Arial" w:cs="Arial"/>
        </w:rPr>
        <w:t>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972C72" w:rsidRDefault="00354192" w:rsidP="00C356F4">
      <w:pPr>
        <w:pStyle w:val="Odstaveca"/>
        <w:spacing w:after="0"/>
        <w:ind w:left="1560" w:hanging="709"/>
        <w:rPr>
          <w:rFonts w:ascii="Arial" w:hAnsi="Arial" w:cs="Arial"/>
          <w:strike/>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r w:rsidRPr="00972C72">
        <w:rPr>
          <w:rFonts w:ascii="Arial" w:hAnsi="Arial" w:cs="Arial"/>
          <w:strike/>
          <w:lang w:val="cs-CZ"/>
        </w:rPr>
        <w:t xml:space="preserve">včetně </w:t>
      </w:r>
      <w:r w:rsidRPr="00972C72">
        <w:rPr>
          <w:rFonts w:ascii="Arial" w:hAnsi="Arial" w:cs="Arial"/>
          <w:strike/>
        </w:rPr>
        <w:t xml:space="preserve">studie </w:t>
      </w:r>
      <w:r w:rsidRPr="00972C72">
        <w:rPr>
          <w:rFonts w:ascii="Arial" w:hAnsi="Arial" w:cs="Arial"/>
          <w:strike/>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4E66CD74"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6D2909">
        <w:rPr>
          <w:rFonts w:ascii="Arial" w:hAnsi="Arial" w:cs="Arial"/>
          <w:lang w:val="cs-CZ"/>
        </w:rPr>
        <w:t> </w:t>
      </w:r>
      <w:r w:rsidRPr="00FB77E1">
        <w:rPr>
          <w:rFonts w:ascii="Arial" w:hAnsi="Arial" w:cs="Arial"/>
          <w:lang w:val="cs-CZ"/>
        </w:rPr>
        <w:t>§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24BA554C"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w:t>
      </w:r>
      <w:r w:rsidR="006D2909">
        <w:rPr>
          <w:rFonts w:ascii="Arial" w:hAnsi="Arial" w:cs="Arial"/>
        </w:rPr>
        <w:t> </w:t>
      </w:r>
      <w:r w:rsidR="00354192" w:rsidRPr="00FB77E1">
        <w:rPr>
          <w:rFonts w:ascii="Arial" w:hAnsi="Arial" w:cs="Arial"/>
        </w:rPr>
        <w:t>vyznačení poznámky do KN (§ 9 odst. 7 zákona).</w:t>
      </w:r>
    </w:p>
    <w:p w14:paraId="40B4D170" w14:textId="64960FD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w:t>
      </w:r>
      <w:r w:rsidR="006D2909">
        <w:rPr>
          <w:rFonts w:ascii="Arial" w:hAnsi="Arial" w:cs="Arial"/>
          <w:lang w:val="cs-CZ"/>
        </w:rPr>
        <w:t> </w:t>
      </w:r>
      <w:r w:rsidRPr="00FB77E1">
        <w:rPr>
          <w:rFonts w:ascii="Arial" w:hAnsi="Arial" w:cs="Arial"/>
          <w:lang w:val="cs-CZ"/>
        </w:rPr>
        <w:t>§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991686" w:rsidRPr="00DA21AF">
        <w:rPr>
          <w:rFonts w:ascii="Arial" w:hAnsi="Arial" w:cs="Arial"/>
          <w:lang w:val="cs-CZ"/>
        </w:rPr>
        <w:t xml:space="preserve">do </w:t>
      </w:r>
      <w:r w:rsidR="00C96971" w:rsidRPr="00DA21AF">
        <w:rPr>
          <w:rFonts w:ascii="Arial" w:hAnsi="Arial" w:cs="Arial"/>
          <w:lang w:val="cs-CZ"/>
        </w:rPr>
        <w:t>3</w:t>
      </w:r>
      <w:r w:rsidR="008A1E2B" w:rsidRPr="00DA21AF">
        <w:rPr>
          <w:rFonts w:ascii="Arial" w:hAnsi="Arial" w:cs="Arial"/>
          <w:lang w:val="cs-CZ"/>
        </w:rPr>
        <w:t xml:space="preserve"> měsíc</w:t>
      </w:r>
      <w:r w:rsidR="00C96971" w:rsidRPr="00DA21AF">
        <w:rPr>
          <w:rFonts w:ascii="Arial" w:hAnsi="Arial" w:cs="Arial"/>
          <w:lang w:val="cs-CZ"/>
        </w:rPr>
        <w:t>ů</w:t>
      </w:r>
      <w:r w:rsidR="008A1E2B" w:rsidRPr="00DA21AF">
        <w:rPr>
          <w:rFonts w:ascii="Arial" w:hAnsi="Arial" w:cs="Arial"/>
          <w:lang w:val="cs-CZ"/>
        </w:rPr>
        <w:t xml:space="preserve"> </w:t>
      </w:r>
      <w:r w:rsidR="008A1E2B" w:rsidRPr="00FB77E1">
        <w:rPr>
          <w:rFonts w:ascii="Arial" w:hAnsi="Arial" w:cs="Arial"/>
          <w:lang w:val="cs-CZ"/>
        </w:rPr>
        <w:t xml:space="preserve">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48A8239F"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D94046">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5FF5DC2C" w:rsidR="005622B6" w:rsidRPr="00FB77E1" w:rsidRDefault="005622B6" w:rsidP="00187D94">
      <w:pPr>
        <w:pStyle w:val="Odstaveca"/>
        <w:ind w:left="1560" w:hanging="709"/>
        <w:rPr>
          <w:rFonts w:ascii="Arial" w:hAnsi="Arial" w:cs="Arial"/>
        </w:rPr>
      </w:pPr>
      <w:r w:rsidRPr="00FB77E1">
        <w:rPr>
          <w:rFonts w:ascii="Arial" w:hAnsi="Arial" w:cs="Arial"/>
        </w:rPr>
        <w:t>Plán společných zařízení bude projednán s dotčenými orgány a</w:t>
      </w:r>
      <w:r w:rsidR="00D94046">
        <w:rPr>
          <w:rFonts w:ascii="Arial" w:hAnsi="Arial" w:cs="Arial"/>
        </w:rPr>
        <w:t> </w:t>
      </w:r>
      <w:r w:rsidRPr="00FB77E1">
        <w:rPr>
          <w:rFonts w:ascii="Arial" w:hAnsi="Arial" w:cs="Arial"/>
        </w:rPr>
        <w:t xml:space="preserve">organizacemi. Po vyřešení všech připomínek s ním bude seznámen sbor zástupců vlastníků. </w:t>
      </w:r>
    </w:p>
    <w:p w14:paraId="2DB9F021" w14:textId="3368E130"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w:t>
      </w:r>
      <w:r w:rsidR="00D94046">
        <w:rPr>
          <w:rFonts w:ascii="Arial" w:hAnsi="Arial" w:cs="Arial"/>
        </w:rPr>
        <w:t> </w:t>
      </w:r>
      <w:r w:rsidR="004E0DEB" w:rsidRPr="00FB77E1">
        <w:rPr>
          <w:rFonts w:ascii="Arial" w:hAnsi="Arial" w:cs="Arial"/>
        </w:rPr>
        <w:t>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w:t>
      </w:r>
      <w:r w:rsidR="00BB6E1F">
        <w:rPr>
          <w:rFonts w:ascii="Arial" w:hAnsi="Arial" w:cs="Arial"/>
        </w:rPr>
        <w:t xml:space="preserve"> </w:t>
      </w:r>
      <w:r w:rsidRPr="00F178C3">
        <w:rPr>
          <w:rFonts w:ascii="Arial" w:hAnsi="Arial" w:cs="Arial"/>
        </w:rPr>
        <w:t>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40CC6415"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w:t>
      </w:r>
      <w:r w:rsidR="00BB6E1F">
        <w:rPr>
          <w:rFonts w:ascii="Arial" w:hAnsi="Arial" w:cs="Arial"/>
        </w:rPr>
        <w:t xml:space="preserve"> </w:t>
      </w:r>
      <w:r w:rsidRPr="00FB77E1">
        <w:rPr>
          <w:rFonts w:ascii="Arial" w:hAnsi="Arial" w:cs="Arial"/>
        </w:rPr>
        <w:t xml:space="preserve">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45AABE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D94046">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w:t>
      </w:r>
      <w:r w:rsidR="006732C6">
        <w:rPr>
          <w:rFonts w:ascii="Arial" w:hAnsi="Arial" w:cs="Arial"/>
        </w:rPr>
        <w:t>i</w:t>
      </w:r>
      <w:r w:rsidR="0017606A" w:rsidRPr="00FB77E1">
        <w:rPr>
          <w:rFonts w:ascii="Arial" w:hAnsi="Arial" w:cs="Arial"/>
        </w:rPr>
        <w:t>.a) - 3.5.</w:t>
      </w:r>
      <w:r w:rsidR="006732C6">
        <w:rPr>
          <w:rFonts w:ascii="Arial" w:hAnsi="Arial" w:cs="Arial"/>
        </w:rPr>
        <w:t>i</w:t>
      </w:r>
      <w:r w:rsidR="0017606A" w:rsidRPr="00FB77E1">
        <w:rPr>
          <w:rFonts w:ascii="Arial" w:hAnsi="Arial" w:cs="Arial"/>
        </w:rPr>
        <w:t>.c)</w:t>
      </w:r>
      <w:r w:rsidR="00525997" w:rsidRPr="00FB77E1">
        <w:rPr>
          <w:rFonts w:ascii="Arial" w:hAnsi="Arial" w:cs="Arial"/>
        </w:rPr>
        <w:t>:</w:t>
      </w:r>
      <w:r w:rsidR="00D53632" w:rsidRPr="00FB77E1">
        <w:rPr>
          <w:rFonts w:ascii="Arial" w:hAnsi="Arial" w:cs="Arial"/>
          <w:lang w:val="cs-CZ"/>
        </w:rPr>
        <w:t xml:space="preserve"> </w:t>
      </w:r>
    </w:p>
    <w:p w14:paraId="191D9BBD" w14:textId="550BB6D6"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lastRenderedPageBreak/>
        <w:t>3.5.</w:t>
      </w:r>
      <w:r w:rsidR="006732C6">
        <w:rPr>
          <w:rFonts w:ascii="Arial" w:hAnsi="Arial" w:cs="Arial"/>
        </w:rPr>
        <w:t>i</w:t>
      </w:r>
      <w:r w:rsidRPr="00FB77E1">
        <w:rPr>
          <w:rFonts w:ascii="Arial" w:hAnsi="Arial" w:cs="Arial"/>
        </w:rPr>
        <w:t>.a)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D94046">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599619EE"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w:t>
      </w:r>
      <w:r w:rsidR="006732C6">
        <w:rPr>
          <w:rFonts w:ascii="Arial" w:hAnsi="Arial" w:cs="Arial"/>
        </w:rPr>
        <w:t>i</w:t>
      </w:r>
      <w:r w:rsidRPr="00FB77E1">
        <w:rPr>
          <w:rFonts w:ascii="Arial" w:hAnsi="Arial" w:cs="Arial"/>
        </w:rPr>
        <w:t>.b)</w:t>
      </w:r>
      <w:r w:rsidRPr="00FB77E1">
        <w:rPr>
          <w:rFonts w:ascii="Arial" w:hAnsi="Arial" w:cs="Arial"/>
        </w:rPr>
        <w:tab/>
      </w:r>
      <w:r w:rsidR="00354192" w:rsidRPr="00FB77E1">
        <w:rPr>
          <w:rFonts w:ascii="Arial" w:hAnsi="Arial" w:cs="Arial"/>
          <w:lang w:val="cs-CZ"/>
        </w:rPr>
        <w:t>Potřebné podélné profily, příčné řezy a podrobné situace liniových staveb (toky, komunikace, příkopy, průlehy apod.) společných zařízení pro stanovení plochy záboru půdy. To vše s ohledem na</w:t>
      </w:r>
      <w:r w:rsidR="00D94046">
        <w:rPr>
          <w:rFonts w:ascii="Arial" w:hAnsi="Arial" w:cs="Arial"/>
          <w:lang w:val="cs-CZ"/>
        </w:rPr>
        <w:t> </w:t>
      </w:r>
      <w:r w:rsidR="00354192" w:rsidRPr="00FB77E1">
        <w:rPr>
          <w:rFonts w:ascii="Arial" w:hAnsi="Arial" w:cs="Arial"/>
          <w:lang w:val="cs-CZ"/>
        </w:rPr>
        <w:t>potřeby správy a provozu jednotlivých staveb. Do</w:t>
      </w:r>
      <w:r w:rsidR="00D94046">
        <w:rPr>
          <w:rFonts w:ascii="Arial" w:hAnsi="Arial" w:cs="Arial"/>
          <w:lang w:val="cs-CZ"/>
        </w:rPr>
        <w:t> </w:t>
      </w:r>
      <w:r w:rsidR="00354192" w:rsidRPr="00FB77E1">
        <w:rPr>
          <w:rFonts w:ascii="Arial" w:hAnsi="Arial" w:cs="Arial"/>
          <w:lang w:val="cs-CZ"/>
        </w:rPr>
        <w:t xml:space="preserve">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00D22BCA"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w:t>
      </w:r>
      <w:r w:rsidR="006732C6">
        <w:rPr>
          <w:rFonts w:ascii="Arial" w:hAnsi="Arial" w:cs="Arial"/>
        </w:rPr>
        <w:t>i</w:t>
      </w:r>
      <w:r w:rsidRPr="00FB77E1">
        <w:rPr>
          <w:rFonts w:ascii="Arial" w:hAnsi="Arial" w:cs="Arial"/>
        </w:rPr>
        <w:t>.c)</w:t>
      </w:r>
      <w:r w:rsidRPr="00FB77E1">
        <w:rPr>
          <w:rFonts w:ascii="Arial" w:hAnsi="Arial" w:cs="Arial"/>
        </w:rPr>
        <w:tab/>
      </w:r>
      <w:r w:rsidR="00354192" w:rsidRPr="00FB77E1">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D94046">
        <w:rPr>
          <w:rFonts w:ascii="Arial" w:hAnsi="Arial" w:cs="Arial"/>
          <w:lang w:val="cs-CZ"/>
        </w:rPr>
        <w:t> </w:t>
      </w:r>
      <w:r w:rsidR="00354192" w:rsidRPr="00FB77E1">
        <w:rPr>
          <w:rFonts w:ascii="Arial" w:hAnsi="Arial" w:cs="Arial"/>
          <w:lang w:val="cs-CZ"/>
        </w:rPr>
        <w:t xml:space="preserve">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6E2CF0A3"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D94046">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54BB188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w:t>
      </w:r>
      <w:r w:rsidR="00D94046">
        <w:rPr>
          <w:rFonts w:ascii="Arial" w:hAnsi="Arial" w:cs="Arial"/>
          <w:lang w:val="cs-CZ"/>
        </w:rPr>
        <w:t> </w:t>
      </w:r>
      <w:r w:rsidRPr="00FB77E1">
        <w:rPr>
          <w:rFonts w:ascii="Arial" w:hAnsi="Arial" w:cs="Arial"/>
          <w:lang w:val="cs-CZ"/>
        </w:rPr>
        <w:t>počtu a formě stanovené čl. IV této smlouvy.</w:t>
      </w:r>
    </w:p>
    <w:p w14:paraId="75AAF947" w14:textId="75C79B3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w:t>
      </w:r>
      <w:r w:rsidR="00D94046">
        <w:rPr>
          <w:rFonts w:ascii="Arial" w:hAnsi="Arial" w:cs="Arial"/>
        </w:rPr>
        <w:t> </w:t>
      </w:r>
      <w:r w:rsidRPr="00FB77E1">
        <w:rPr>
          <w:rFonts w:ascii="Arial" w:hAnsi="Arial" w:cs="Arial"/>
        </w:rPr>
        <w:t>požadavku objednatele</w:t>
      </w:r>
      <w:r w:rsidRPr="00FB77E1">
        <w:rPr>
          <w:rFonts w:ascii="Arial" w:hAnsi="Arial" w:cs="Arial"/>
          <w:lang w:val="cs-CZ"/>
        </w:rPr>
        <w:t>.</w:t>
      </w:r>
    </w:p>
    <w:p w14:paraId="3B2A0391" w14:textId="22EB7386" w:rsidR="00354192" w:rsidRPr="00FB77E1" w:rsidRDefault="00354192" w:rsidP="00187D94">
      <w:pPr>
        <w:pStyle w:val="Odstaveca"/>
        <w:ind w:left="1560" w:hanging="709"/>
        <w:rPr>
          <w:rFonts w:ascii="Arial" w:hAnsi="Arial" w:cs="Arial"/>
        </w:rPr>
      </w:pPr>
      <w:r w:rsidRPr="00FB77E1">
        <w:rPr>
          <w:rFonts w:ascii="Arial" w:hAnsi="Arial" w:cs="Arial"/>
          <w:lang w:val="cs-CZ"/>
        </w:rPr>
        <w:lastRenderedPageBreak/>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w:t>
      </w:r>
      <w:r w:rsidR="00E42F3E">
        <w:rPr>
          <w:rFonts w:ascii="Arial" w:hAnsi="Arial" w:cs="Arial"/>
          <w:lang w:val="cs-CZ"/>
        </w:rPr>
        <w:t> </w:t>
      </w:r>
      <w:r w:rsidRPr="00FB77E1">
        <w:rPr>
          <w:rFonts w:ascii="Arial" w:hAnsi="Arial" w:cs="Arial"/>
          <w:lang w:val="cs-CZ"/>
        </w:rPr>
        <w:t>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1C25776B"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D94046">
        <w:rPr>
          <w:rFonts w:ascii="Arial" w:hAnsi="Arial" w:cs="Arial"/>
          <w:lang w:val="cs-CZ"/>
        </w:rPr>
        <w:t> </w:t>
      </w:r>
      <w:r w:rsidRPr="00FB77E1">
        <w:rPr>
          <w:rFonts w:ascii="Arial" w:hAnsi="Arial" w:cs="Arial"/>
          <w:lang w:val="cs-CZ"/>
        </w:rPr>
        <w:t>to v počtu a formě stanovené čl. IV této smlouvy.</w:t>
      </w:r>
    </w:p>
    <w:p w14:paraId="00BD048E" w14:textId="3C18830E"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w:t>
      </w:r>
      <w:r w:rsidR="00595AB8">
        <w:rPr>
          <w:rFonts w:ascii="Arial" w:hAnsi="Arial" w:cs="Arial"/>
          <w:lang w:val="cs-CZ"/>
        </w:rPr>
        <w:t xml:space="preserve"> </w:t>
      </w:r>
      <w:r w:rsidR="00672EC3" w:rsidRPr="000772BA">
        <w:rPr>
          <w:rFonts w:ascii="Arial" w:hAnsi="Arial" w:cs="Arial"/>
          <w:lang w:val="cs-CZ"/>
        </w:rPr>
        <w:t>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w:t>
      </w:r>
      <w:r w:rsidR="00D94046">
        <w:rPr>
          <w:rFonts w:ascii="Arial" w:hAnsi="Arial" w:cs="Arial"/>
        </w:rPr>
        <w:t> </w:t>
      </w:r>
      <w:r w:rsidR="00672EC3" w:rsidRPr="00F05981">
        <w:rPr>
          <w:rFonts w:ascii="Arial" w:hAnsi="Arial" w:cs="Arial"/>
        </w:rPr>
        <w:t>požadovanou specializací</w:t>
      </w:r>
      <w:r w:rsidR="00672EC3">
        <w:rPr>
          <w:rFonts w:ascii="Arial" w:hAnsi="Arial" w:cs="Arial"/>
        </w:rPr>
        <w:t>.</w:t>
      </w:r>
    </w:p>
    <w:p w14:paraId="6E647534" w14:textId="0A85FE97"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w:t>
      </w:r>
      <w:r w:rsidR="00D94046">
        <w:rPr>
          <w:rFonts w:ascii="Arial" w:hAnsi="Arial" w:cs="Arial"/>
        </w:rPr>
        <w:t> </w:t>
      </w:r>
      <w:r w:rsidRPr="00FB77E1">
        <w:rPr>
          <w:rFonts w:ascii="Arial" w:hAnsi="Arial" w:cs="Arial"/>
        </w:rPr>
        <w:t>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2C75C392"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D94046">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2C3D6B53"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w:t>
      </w:r>
      <w:r w:rsidR="00D94046">
        <w:rPr>
          <w:rFonts w:ascii="Arial" w:hAnsi="Arial" w:cs="Arial"/>
        </w:rPr>
        <w:t> </w:t>
      </w:r>
      <w:r w:rsidRPr="00FB77E1">
        <w:rPr>
          <w:rFonts w:ascii="Arial" w:hAnsi="Arial" w:cs="Arial"/>
        </w:rPr>
        <w:t>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w:t>
      </w:r>
      <w:r w:rsidR="00D94046">
        <w:rPr>
          <w:rFonts w:ascii="Arial" w:hAnsi="Arial" w:cs="Arial"/>
          <w:lang w:val="cs-CZ"/>
        </w:rPr>
        <w:t> </w:t>
      </w:r>
      <w:r w:rsidRPr="00FB77E1">
        <w:rPr>
          <w:rFonts w:ascii="Arial" w:hAnsi="Arial" w:cs="Arial"/>
          <w:lang w:val="cs-CZ"/>
        </w:rPr>
        <w:t>posouzení způsobilosti jejich převzetí do katastru nemovitostí nejpozději do</w:t>
      </w:r>
      <w:r w:rsidR="00D94046">
        <w:rPr>
          <w:rFonts w:ascii="Arial" w:hAnsi="Arial" w:cs="Arial"/>
          <w:lang w:val="cs-CZ"/>
        </w:rPr>
        <w:t>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25139EBC"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D94046">
        <w:rPr>
          <w:rFonts w:ascii="Arial" w:hAnsi="Arial" w:cs="Arial"/>
          <w:lang w:val="cs-CZ"/>
        </w:rPr>
        <w:t> </w:t>
      </w:r>
      <w:r w:rsidRPr="00FB77E1">
        <w:rPr>
          <w:rFonts w:ascii="Arial" w:hAnsi="Arial" w:cs="Arial"/>
          <w:lang w:val="cs-CZ"/>
        </w:rPr>
        <w:t>převzetí výsledku zeměměřických činností.</w:t>
      </w:r>
    </w:p>
    <w:p w14:paraId="16FCDD02" w14:textId="20DC8531"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lastRenderedPageBreak/>
        <w:t>Za předané dílo v termínu je považováno předání veškerých podkladů v</w:t>
      </w:r>
      <w:r w:rsidR="00D94046">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w:t>
      </w:r>
      <w:r w:rsidR="00BB6E1F">
        <w:rPr>
          <w:rFonts w:ascii="Arial" w:hAnsi="Arial" w:cs="Arial"/>
          <w:lang w:val="cs-CZ"/>
        </w:rPr>
        <w:t xml:space="preserve"> </w:t>
      </w:r>
      <w:r w:rsidRPr="00FB77E1">
        <w:rPr>
          <w:rFonts w:ascii="Arial" w:hAnsi="Arial" w:cs="Arial"/>
          <w:lang w:val="cs-CZ"/>
        </w:rPr>
        <w:t>a</w:t>
      </w:r>
      <w:r w:rsidR="00D94046">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02856CB3"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Dále budou dílčí části předány v</w:t>
      </w:r>
      <w:r w:rsidR="00D94046">
        <w:rPr>
          <w:rFonts w:ascii="Arial" w:hAnsi="Arial" w:cs="Arial"/>
          <w:lang w:val="cs-CZ"/>
        </w:rPr>
        <w:t> </w:t>
      </w:r>
      <w:r w:rsidRPr="00FB77E1">
        <w:rPr>
          <w:rFonts w:ascii="Arial" w:hAnsi="Arial" w:cs="Arial"/>
          <w:lang w:val="cs-CZ"/>
        </w:rPr>
        <w:t xml:space="preserve">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w:t>
      </w:r>
      <w:r w:rsidR="00D94046">
        <w:rPr>
          <w:rFonts w:ascii="Arial" w:hAnsi="Arial" w:cs="Arial"/>
        </w:rPr>
        <w:t> </w:t>
      </w:r>
      <w:r w:rsidRPr="00FB77E1">
        <w:rPr>
          <w:rFonts w:ascii="Arial" w:hAnsi="Arial" w:cs="Arial"/>
        </w:rPr>
        <w:t>formátu georeferencovaného TIFF.</w:t>
      </w:r>
      <w:r w:rsidRPr="00FB77E1">
        <w:rPr>
          <w:rFonts w:ascii="Arial" w:hAnsi="Arial" w:cs="Arial"/>
          <w:lang w:val="cs-CZ"/>
        </w:rPr>
        <w:t xml:space="preserve"> </w:t>
      </w:r>
    </w:p>
    <w:p w14:paraId="7AE07CB5" w14:textId="5FF337D4"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D94046">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699DB4DA" w:rsidR="00354192" w:rsidRPr="001A67C3" w:rsidRDefault="00354192" w:rsidP="00626C66">
      <w:pPr>
        <w:pStyle w:val="Odstavec111"/>
        <w:spacing w:after="0"/>
        <w:ind w:left="1418" w:hanging="709"/>
        <w:rPr>
          <w:rFonts w:ascii="Arial" w:hAnsi="Arial" w:cs="Arial"/>
          <w:strike/>
          <w:lang w:val="cs-CZ"/>
        </w:rPr>
      </w:pPr>
      <w:r w:rsidRPr="001A67C3">
        <w:rPr>
          <w:rFonts w:ascii="Arial" w:hAnsi="Arial" w:cs="Arial"/>
          <w:strike/>
          <w:lang w:val="cs-CZ"/>
        </w:rPr>
        <w:t xml:space="preserve">Revize stávajícího bodového pole - 1x papírové zpracování (1x objednatel) a CD (DVD). </w:t>
      </w:r>
    </w:p>
    <w:p w14:paraId="26013534" w14:textId="655355B0"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x papírové zpracování (1x</w:t>
      </w:r>
      <w:r w:rsidR="00D94046">
        <w:rPr>
          <w:rFonts w:ascii="Arial" w:hAnsi="Arial" w:cs="Arial"/>
          <w:lang w:val="cs-CZ"/>
        </w:rPr>
        <w:t> </w:t>
      </w:r>
      <w:r w:rsidRPr="00FB77E1">
        <w:rPr>
          <w:rFonts w:ascii="Arial" w:hAnsi="Arial" w:cs="Arial"/>
          <w:lang w:val="cs-CZ"/>
        </w:rPr>
        <w:t xml:space="preserve">objednatel) a CD (DVD). </w:t>
      </w:r>
    </w:p>
    <w:p w14:paraId="1762CC7B" w14:textId="416B811B"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w:t>
      </w:r>
      <w:r w:rsidRPr="001A67C3">
        <w:rPr>
          <w:rFonts w:ascii="Arial" w:hAnsi="Arial" w:cs="Arial"/>
          <w:strike/>
          <w:lang w:val="cs-CZ"/>
        </w:rPr>
        <w:t>a zjišťování hranic pozemků neřešených dle § 2 zákona</w:t>
      </w:r>
      <w:r w:rsidRPr="00FB77E1">
        <w:rPr>
          <w:rFonts w:ascii="Arial" w:hAnsi="Arial" w:cs="Arial"/>
          <w:lang w:val="cs-CZ"/>
        </w:rPr>
        <w:t xml:space="preserve"> - 2x papírové zpracování (1x objednatel, 1x</w:t>
      </w:r>
      <w:r w:rsidR="00D94046">
        <w:rPr>
          <w:rFonts w:ascii="Arial" w:hAnsi="Arial" w:cs="Arial"/>
          <w:lang w:val="cs-CZ"/>
        </w:rPr>
        <w:t> </w:t>
      </w:r>
      <w:r w:rsidRPr="00FB77E1">
        <w:rPr>
          <w:rFonts w:ascii="Arial" w:hAnsi="Arial" w:cs="Arial"/>
        </w:rPr>
        <w:t>pro</w:t>
      </w:r>
      <w:r w:rsidR="00D94046">
        <w:rPr>
          <w:rFonts w:ascii="Arial" w:hAnsi="Arial" w:cs="Arial"/>
        </w:rPr>
        <w:t> </w:t>
      </w:r>
      <w:r w:rsidRPr="00FB77E1">
        <w:rPr>
          <w:rFonts w:ascii="Arial" w:hAnsi="Arial" w:cs="Arial"/>
        </w:rPr>
        <w:t xml:space="preserve">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6A5A0098"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w:t>
      </w:r>
      <w:r w:rsidR="00D94046">
        <w:rPr>
          <w:rFonts w:ascii="Arial" w:hAnsi="Arial" w:cs="Arial"/>
          <w:lang w:val="cs-CZ"/>
        </w:rPr>
        <w:t> </w:t>
      </w:r>
      <w:r w:rsidRPr="00FB77E1">
        <w:rPr>
          <w:rFonts w:ascii="Arial" w:hAnsi="Arial" w:cs="Arial"/>
          <w:lang w:val="cs-CZ"/>
        </w:rPr>
        <w:t>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PSZ - 3x papírové zpracování (1x objednatel, 1x obec, </w:t>
      </w:r>
      <w:r w:rsidRPr="00FD3DA6">
        <w:rPr>
          <w:rFonts w:ascii="Arial" w:hAnsi="Arial" w:cs="Arial"/>
          <w:lang w:val="cs-CZ"/>
        </w:rPr>
        <w:t>1x obec s rozšířenou působností)</w:t>
      </w:r>
      <w:r w:rsidRPr="00FB77E1">
        <w:rPr>
          <w:rFonts w:ascii="Arial" w:hAnsi="Arial" w:cs="Arial"/>
          <w:lang w:val="cs-CZ"/>
        </w:rPr>
        <w:t xml:space="preserve"> a CD (DVD). Po zapracování případných změn vzniklých v průběhu zpracování návrhu nového uspořádání pozemků - 3x aktualizované papírové zpracování (1x objednatel, 1x obec, </w:t>
      </w:r>
      <w:r w:rsidRPr="00FD3DA6">
        <w:rPr>
          <w:rFonts w:ascii="Arial" w:hAnsi="Arial" w:cs="Arial"/>
          <w:lang w:val="cs-CZ"/>
        </w:rPr>
        <w:t>1x obec s rozšířenou působností)</w:t>
      </w:r>
      <w:r w:rsidRPr="00FB77E1">
        <w:rPr>
          <w:rFonts w:ascii="Arial" w:hAnsi="Arial" w:cs="Arial"/>
          <w:lang w:val="cs-CZ"/>
        </w:rPr>
        <w:t xml:space="preserve">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3595F6D8"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Předložení </w:t>
      </w:r>
      <w:r w:rsidRPr="00256B2F">
        <w:rPr>
          <w:rFonts w:ascii="Arial" w:hAnsi="Arial" w:cs="Arial"/>
          <w:lang w:val="cs-CZ"/>
        </w:rPr>
        <w:t>aktuální dokumentace návrhu nového uspořádání pozemků - 2x</w:t>
      </w:r>
      <w:r w:rsidR="00D94046" w:rsidRPr="00256B2F">
        <w:rPr>
          <w:rFonts w:ascii="Arial" w:hAnsi="Arial" w:cs="Arial"/>
          <w:lang w:val="cs-CZ"/>
        </w:rPr>
        <w:t> </w:t>
      </w:r>
      <w:r w:rsidRPr="00256B2F">
        <w:rPr>
          <w:rFonts w:ascii="Arial" w:hAnsi="Arial" w:cs="Arial"/>
          <w:lang w:val="cs-CZ"/>
        </w:rPr>
        <w:t xml:space="preserve">papírové zpracování </w:t>
      </w:r>
      <w:r w:rsidR="001A67C3" w:rsidRPr="00256B2F">
        <w:rPr>
          <w:rFonts w:ascii="Arial" w:hAnsi="Arial" w:cs="Arial"/>
          <w:lang w:val="cs-CZ"/>
        </w:rPr>
        <w:t>[</w:t>
      </w:r>
      <w:r w:rsidRPr="00256B2F">
        <w:rPr>
          <w:rFonts w:ascii="Arial" w:hAnsi="Arial" w:cs="Arial"/>
          <w:lang w:val="cs-CZ"/>
        </w:rPr>
        <w:t>1x objednatel (</w:t>
      </w:r>
      <w:proofErr w:type="spellStart"/>
      <w:r w:rsidRPr="00256B2F">
        <w:rPr>
          <w:rFonts w:ascii="Arial" w:hAnsi="Arial" w:cs="Arial"/>
          <w:lang w:val="cs-CZ"/>
        </w:rPr>
        <w:t>paré</w:t>
      </w:r>
      <w:proofErr w:type="spellEnd"/>
      <w:r w:rsidRPr="00256B2F">
        <w:rPr>
          <w:rFonts w:ascii="Arial" w:hAnsi="Arial" w:cs="Arial"/>
          <w:lang w:val="cs-CZ"/>
        </w:rPr>
        <w:t xml:space="preserve"> č. 1), 1x obec k uložení</w:t>
      </w:r>
      <w:r w:rsidR="001A67C3" w:rsidRPr="00256B2F">
        <w:rPr>
          <w:rFonts w:ascii="Arial" w:hAnsi="Arial" w:cs="Arial"/>
          <w:lang w:val="cs-CZ"/>
        </w:rPr>
        <w:t>]</w:t>
      </w:r>
      <w:r w:rsidRPr="00256B2F">
        <w:rPr>
          <w:rFonts w:ascii="Arial" w:hAnsi="Arial" w:cs="Arial"/>
          <w:lang w:val="cs-CZ"/>
        </w:rPr>
        <w:t xml:space="preserve"> a CD </w:t>
      </w:r>
      <w:r w:rsidRPr="00FB77E1">
        <w:rPr>
          <w:rFonts w:ascii="Arial" w:hAnsi="Arial" w:cs="Arial"/>
          <w:lang w:val="cs-CZ"/>
        </w:rPr>
        <w:t>(DVD)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68EE2AA5"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D94046">
        <w:rPr>
          <w:rFonts w:ascii="Arial" w:hAnsi="Arial" w:cs="Arial"/>
          <w:lang w:val="cs-CZ"/>
        </w:rPr>
        <w:t> </w:t>
      </w:r>
      <w:r w:rsidRPr="00FB77E1">
        <w:rPr>
          <w:rFonts w:ascii="Arial" w:hAnsi="Arial" w:cs="Arial"/>
          <w:lang w:val="cs-CZ"/>
        </w:rPr>
        <w:t>o</w:t>
      </w:r>
      <w:r w:rsidR="00D94046">
        <w:rPr>
          <w:rFonts w:ascii="Arial" w:hAnsi="Arial" w:cs="Arial"/>
          <w:lang w:val="cs-CZ"/>
        </w:rPr>
        <w:t> </w:t>
      </w:r>
      <w:r w:rsidRPr="00FB77E1">
        <w:rPr>
          <w:rFonts w:ascii="Arial" w:hAnsi="Arial" w:cs="Arial"/>
          <w:lang w:val="cs-CZ"/>
        </w:rPr>
        <w:t>zřízení nebo zrušení věcného břemene - 4x papírové zpracování (1x</w:t>
      </w:r>
      <w:r w:rsidR="00D94046">
        <w:rPr>
          <w:rFonts w:ascii="Arial" w:hAnsi="Arial" w:cs="Arial"/>
          <w:lang w:val="cs-CZ"/>
        </w:rPr>
        <w:t> </w:t>
      </w:r>
      <w:r w:rsidRPr="00FB77E1">
        <w:rPr>
          <w:rFonts w:ascii="Arial" w:hAnsi="Arial" w:cs="Arial"/>
          <w:lang w:val="cs-CZ"/>
        </w:rPr>
        <w:t>objednatel, 1x katastrální úřad, 1x k rozeslání účastníkům řízení, 1x obec k</w:t>
      </w:r>
      <w:r w:rsidR="00D94046">
        <w:rPr>
          <w:rFonts w:ascii="Arial" w:hAnsi="Arial" w:cs="Arial"/>
          <w:lang w:val="cs-CZ"/>
        </w:rPr>
        <w:t> </w:t>
      </w:r>
      <w:r w:rsidRPr="00FB77E1">
        <w:rPr>
          <w:rFonts w:ascii="Arial" w:hAnsi="Arial" w:cs="Arial"/>
          <w:lang w:val="cs-CZ"/>
        </w:rPr>
        <w:t>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4A4D48AB"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D94046">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0F5A744D" w:rsidR="003F2720" w:rsidRPr="00D1051E"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850C52">
        <w:rPr>
          <w:rFonts w:ascii="Arial" w:hAnsi="Arial" w:cs="Arial"/>
        </w:rPr>
        <w:t>P</w:t>
      </w:r>
      <w:proofErr w:type="spellStart"/>
      <w:r w:rsidR="00354192" w:rsidRPr="00FB77E1">
        <w:rPr>
          <w:rFonts w:ascii="Arial" w:hAnsi="Arial" w:cs="Arial"/>
          <w:lang w:val="cs-CZ"/>
        </w:rPr>
        <w:t>obočky</w:t>
      </w:r>
      <w:proofErr w:type="spellEnd"/>
      <w:r w:rsidR="00354192" w:rsidRPr="00FB77E1">
        <w:rPr>
          <w:rFonts w:ascii="Arial" w:hAnsi="Arial" w:cs="Arial"/>
          <w:lang w:val="cs-CZ"/>
        </w:rPr>
        <w:t xml:space="preserve"> </w:t>
      </w:r>
      <w:r w:rsidR="003B35C5">
        <w:rPr>
          <w:rFonts w:ascii="Arial" w:hAnsi="Arial" w:cs="Arial"/>
          <w:lang w:val="cs-CZ"/>
        </w:rPr>
        <w:t>Blansko</w:t>
      </w:r>
      <w:r w:rsidR="00354192" w:rsidRPr="00D1051E">
        <w:rPr>
          <w:rFonts w:ascii="Arial" w:hAnsi="Arial" w:cs="Arial"/>
          <w:lang w:val="cs-CZ"/>
        </w:rPr>
        <w:t xml:space="preserve">, adresa </w:t>
      </w:r>
      <w:bookmarkStart w:id="6" w:name="_Hlk35862726"/>
      <w:r w:rsidR="007F1AEF" w:rsidRPr="00D1051E">
        <w:rPr>
          <w:rFonts w:ascii="Arial" w:hAnsi="Arial" w:cs="Arial"/>
          <w:lang w:val="cs-CZ"/>
        </w:rPr>
        <w:t>Poříčí 1569/18, 678 42 Blansko</w:t>
      </w:r>
      <w:r w:rsidR="00354192" w:rsidRPr="00D1051E">
        <w:rPr>
          <w:rFonts w:ascii="Arial" w:hAnsi="Arial" w:cs="Arial"/>
          <w:lang w:val="cs-CZ"/>
        </w:rPr>
        <w:t>.</w:t>
      </w:r>
      <w:r w:rsidR="00354192" w:rsidRPr="00D1051E">
        <w:rPr>
          <w:rFonts w:ascii="Arial" w:hAnsi="Arial" w:cs="Arial"/>
        </w:rPr>
        <w:t xml:space="preserve"> </w:t>
      </w:r>
      <w:bookmarkEnd w:id="6"/>
    </w:p>
    <w:p w14:paraId="76428E48" w14:textId="4E6AFC74"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w:t>
      </w:r>
      <w:r w:rsidR="00D94046">
        <w:rPr>
          <w:rFonts w:ascii="Arial" w:hAnsi="Arial" w:cs="Arial"/>
          <w:lang w:val="cs-CZ"/>
        </w:rPr>
        <w:t> </w:t>
      </w:r>
      <w:r w:rsidR="007770A5" w:rsidRPr="00FB77E1">
        <w:rPr>
          <w:rFonts w:ascii="Arial" w:hAnsi="Arial" w:cs="Arial"/>
          <w:lang w:val="cs-CZ"/>
        </w:rPr>
        <w:t>převzetí</w:t>
      </w:r>
      <w:r w:rsidR="003D54E2" w:rsidRPr="00FB77E1">
        <w:rPr>
          <w:rFonts w:ascii="Arial" w:hAnsi="Arial" w:cs="Arial"/>
          <w:lang w:val="cs-CZ"/>
        </w:rPr>
        <w:t xml:space="preserve"> </w:t>
      </w:r>
      <w:bookmarkStart w:id="7" w:name="_Hlk32247620"/>
      <w:r w:rsidR="00FE438D">
        <w:rPr>
          <w:rFonts w:ascii="Arial" w:hAnsi="Arial" w:cs="Arial"/>
          <w:lang w:val="cs-CZ"/>
        </w:rPr>
        <w:t xml:space="preserve">dílčích částí </w:t>
      </w:r>
      <w:bookmarkEnd w:id="7"/>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353DBC64"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D94046">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3730ABB9"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8" w:name="_Hlk32247648"/>
      <w:r w:rsidR="00FE438D">
        <w:rPr>
          <w:rFonts w:ascii="Arial" w:hAnsi="Arial" w:cs="Arial"/>
          <w:lang w:val="cs-CZ"/>
        </w:rPr>
        <w:t xml:space="preserve">předané dílčí části </w:t>
      </w:r>
      <w:bookmarkEnd w:id="8"/>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9" w:name="_Hlk32247692"/>
      <w:r w:rsidR="00FE438D">
        <w:rPr>
          <w:rFonts w:ascii="Arial" w:hAnsi="Arial" w:cs="Arial"/>
          <w:lang w:val="cs-CZ"/>
        </w:rPr>
        <w:t xml:space="preserve">dílčí část </w:t>
      </w:r>
      <w:bookmarkEnd w:id="9"/>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0" w:name="_Hlk32247731"/>
      <w:r w:rsidR="000772BA">
        <w:rPr>
          <w:rFonts w:ascii="Arial" w:hAnsi="Arial" w:cs="Arial"/>
          <w:lang w:val="cs-CZ"/>
        </w:rPr>
        <w:t>odstranění vad či</w:t>
      </w:r>
      <w:r w:rsidR="00D94046">
        <w:rPr>
          <w:rFonts w:ascii="Arial" w:hAnsi="Arial" w:cs="Arial"/>
          <w:lang w:val="cs-CZ"/>
        </w:rPr>
        <w:t> </w:t>
      </w:r>
      <w:bookmarkEnd w:id="10"/>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1"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1"/>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2"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2"/>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6402576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3" w:name="_Hlk32247886"/>
      <w:r w:rsidR="00FE438D">
        <w:rPr>
          <w:rFonts w:ascii="Arial" w:hAnsi="Arial" w:cs="Arial"/>
          <w:lang w:val="cs-CZ"/>
        </w:rPr>
        <w:t>dílčí část</w:t>
      </w:r>
      <w:bookmarkEnd w:id="13"/>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w:t>
      </w:r>
      <w:r w:rsidR="00D94046">
        <w:rPr>
          <w:rFonts w:ascii="Arial" w:hAnsi="Arial" w:cs="Arial"/>
          <w:lang w:val="cs-CZ"/>
        </w:rPr>
        <w:t>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4" w:name="_Hlk32248093"/>
      <w:r w:rsidR="00FE438D">
        <w:rPr>
          <w:rFonts w:ascii="Arial" w:hAnsi="Arial" w:cs="Arial"/>
          <w:lang w:val="cs-CZ"/>
        </w:rPr>
        <w:t>dílčí část</w:t>
      </w:r>
      <w:bookmarkEnd w:id="14"/>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5" w:name="_Hlk32248214"/>
      <w:r w:rsidR="00D8256E">
        <w:rPr>
          <w:rFonts w:ascii="Arial" w:hAnsi="Arial" w:cs="Arial"/>
          <w:lang w:val="cs-CZ"/>
        </w:rPr>
        <w:t>(nevystavit akceptační protokol)</w:t>
      </w:r>
      <w:bookmarkEnd w:id="15"/>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lastRenderedPageBreak/>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6" w:name="_Hlk32248346"/>
      <w:r w:rsidR="00BE4B16">
        <w:rPr>
          <w:rFonts w:ascii="Arial" w:hAnsi="Arial" w:cs="Arial"/>
          <w:lang w:val="cs-CZ"/>
        </w:rPr>
        <w:t>dílčí části</w:t>
      </w:r>
      <w:bookmarkEnd w:id="16"/>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4E4AA069"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D94046">
        <w:rPr>
          <w:rFonts w:ascii="Arial" w:hAnsi="Arial" w:cs="Arial"/>
        </w:rPr>
        <w:t> </w:t>
      </w:r>
      <w:r w:rsidRPr="00FB77E1">
        <w:rPr>
          <w:rFonts w:ascii="Arial" w:hAnsi="Arial" w:cs="Arial"/>
        </w:rPr>
        <w:t>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22593071"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w:t>
      </w:r>
      <w:r w:rsidR="00D94046">
        <w:rPr>
          <w:rFonts w:ascii="Arial" w:hAnsi="Arial" w:cs="Arial"/>
        </w:rPr>
        <w:t> </w:t>
      </w:r>
      <w:r w:rsidRPr="00FB77E1">
        <w:rPr>
          <w:rFonts w:ascii="Arial" w:hAnsi="Arial" w:cs="Arial"/>
        </w:rPr>
        <w:t>po</w:t>
      </w:r>
      <w:r w:rsidR="00D94046">
        <w:rPr>
          <w:rFonts w:ascii="Arial" w:hAnsi="Arial" w:cs="Arial"/>
        </w:rPr>
        <w:t> </w:t>
      </w:r>
      <w:r w:rsidRPr="00FB77E1">
        <w:rPr>
          <w:rFonts w:ascii="Arial" w:hAnsi="Arial" w:cs="Arial"/>
        </w:rPr>
        <w:t>předložení aktuální dokumentace,</w:t>
      </w:r>
    </w:p>
    <w:p w14:paraId="41125D4F" w14:textId="30CA5EF9"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w:t>
      </w:r>
      <w:r w:rsidR="00D94046">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5C1043B8"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w:t>
      </w:r>
      <w:r w:rsidR="00D94046">
        <w:rPr>
          <w:rFonts w:ascii="Arial" w:hAnsi="Arial" w:cs="Arial"/>
          <w:lang w:val="cs-CZ"/>
        </w:rPr>
        <w:t> </w:t>
      </w:r>
      <w:r w:rsidR="000F4862" w:rsidRPr="00FB77E1">
        <w:rPr>
          <w:rFonts w:ascii="Arial" w:hAnsi="Arial" w:cs="Arial"/>
          <w:lang w:val="cs-CZ"/>
        </w:rPr>
        <w:t xml:space="preserve">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3BD91965"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Cena za provedení díla je sjednána na základě vítězné nabídky veřejné zakázky, vyhlášené objednatelem. Podrobnosti kalkulace ceny </w:t>
      </w:r>
      <w:r w:rsidRPr="008302B4">
        <w:rPr>
          <w:rFonts w:ascii="Arial" w:hAnsi="Arial" w:cs="Arial"/>
          <w:lang w:val="cs-CZ"/>
        </w:rPr>
        <w:t xml:space="preserve">obsahuje </w:t>
      </w:r>
      <w:r w:rsidRPr="00D94046">
        <w:rPr>
          <w:rFonts w:ascii="Arial" w:hAnsi="Arial" w:cs="Arial"/>
          <w:lang w:val="cs-CZ"/>
        </w:rPr>
        <w:t>příloha</w:t>
      </w:r>
      <w:r w:rsidR="00D94046" w:rsidRPr="00D94046">
        <w:rPr>
          <w:rFonts w:ascii="Arial" w:hAnsi="Arial" w:cs="Arial"/>
          <w:lang w:val="cs-CZ"/>
        </w:rPr>
        <w:t xml:space="preserve"> č. 1</w:t>
      </w:r>
      <w:r w:rsidRPr="00D94046">
        <w:rPr>
          <w:rFonts w:ascii="Arial" w:hAnsi="Arial" w:cs="Arial"/>
          <w:lang w:val="cs-CZ"/>
        </w:rPr>
        <w:t>,</w:t>
      </w:r>
      <w:r w:rsidRPr="00F56FC8">
        <w:rPr>
          <w:rFonts w:ascii="Arial" w:hAnsi="Arial" w:cs="Arial"/>
          <w:lang w:val="cs-CZ"/>
        </w:rPr>
        <w:t xml:space="preserve"> </w:t>
      </w:r>
      <w:r w:rsidRPr="00FB77E1">
        <w:rPr>
          <w:rFonts w:ascii="Arial" w:hAnsi="Arial" w:cs="Arial"/>
          <w:lang w:val="cs-CZ"/>
        </w:rPr>
        <w:t>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125A7325"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1F4901A1"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10F205F3"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9F666FB"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2ABF192E"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607EA980"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 xml:space="preserve"> Kč</w:t>
            </w:r>
          </w:p>
        </w:tc>
      </w:tr>
    </w:tbl>
    <w:p w14:paraId="5A324DDF" w14:textId="68625FAD" w:rsidR="00CF0F21" w:rsidRDefault="00CF0F21" w:rsidP="00CF0F21">
      <w:pPr>
        <w:pStyle w:val="Odstavec111"/>
        <w:numPr>
          <w:ilvl w:val="0"/>
          <w:numId w:val="0"/>
        </w:numPr>
        <w:ind w:left="1418"/>
        <w:rPr>
          <w:rFonts w:ascii="Arial" w:hAnsi="Arial" w:cs="Arial"/>
          <w:lang w:val="cs-CZ"/>
        </w:rPr>
      </w:pPr>
    </w:p>
    <w:p w14:paraId="17485CC4" w14:textId="77777777" w:rsidR="00437B54" w:rsidRPr="00437B54" w:rsidRDefault="00437B54" w:rsidP="00437B54">
      <w:pPr>
        <w:spacing w:after="200" w:line="276" w:lineRule="auto"/>
        <w:ind w:left="720"/>
        <w:contextualSpacing/>
        <w:jc w:val="left"/>
        <w:rPr>
          <w:rFonts w:ascii="Arial" w:hAnsi="Arial" w:cs="Arial"/>
          <w:lang w:val="cs-CZ" w:eastAsia="en-US"/>
        </w:rPr>
      </w:pPr>
      <w:r w:rsidRPr="00437B54">
        <w:rPr>
          <w:rFonts w:ascii="Arial" w:hAnsi="Arial" w:cs="Arial"/>
          <w:lang w:val="cs-CZ" w:eastAsia="en-US"/>
        </w:rPr>
        <w:t xml:space="preserve">(u všech těchto položek bude cena uváděna na haléře, tj.na </w:t>
      </w:r>
      <w:r w:rsidRPr="00437B54">
        <w:rPr>
          <w:rFonts w:ascii="Arial" w:hAnsi="Arial" w:cs="Arial"/>
          <w:b/>
          <w:u w:val="single"/>
          <w:lang w:val="cs-CZ" w:eastAsia="en-US"/>
        </w:rPr>
        <w:t>2 desetinná místa</w:t>
      </w:r>
      <w:r w:rsidRPr="00437B54">
        <w:rPr>
          <w:rFonts w:ascii="Arial" w:hAnsi="Arial" w:cs="Arial"/>
          <w:lang w:val="cs-CZ" w:eastAsia="en-US"/>
        </w:rPr>
        <w:t xml:space="preserve">). </w:t>
      </w:r>
    </w:p>
    <w:p w14:paraId="52F1413E" w14:textId="77777777" w:rsidR="00437B54" w:rsidRPr="00FB77E1" w:rsidRDefault="00437B54" w:rsidP="00CF0F21">
      <w:pPr>
        <w:pStyle w:val="Odstavec111"/>
        <w:numPr>
          <w:ilvl w:val="0"/>
          <w:numId w:val="0"/>
        </w:numPr>
        <w:ind w:left="1418"/>
        <w:rPr>
          <w:rFonts w:ascii="Arial" w:hAnsi="Arial" w:cs="Arial"/>
          <w:lang w:val="cs-CZ"/>
        </w:rPr>
      </w:pPr>
    </w:p>
    <w:p w14:paraId="6DC0488E" w14:textId="3E6D55DF"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v případě, že</w:t>
      </w:r>
      <w:r w:rsidR="001F1B6B">
        <w:rPr>
          <w:rFonts w:ascii="Arial" w:hAnsi="Arial" w:cs="Arial"/>
          <w:lang w:val="cs-CZ"/>
        </w:rPr>
        <w:t> </w:t>
      </w:r>
      <w:r w:rsidR="002F7ADC" w:rsidRPr="00FB77E1">
        <w:rPr>
          <w:rFonts w:ascii="Arial" w:hAnsi="Arial" w:cs="Arial"/>
          <w:lang w:val="cs-CZ"/>
        </w:rPr>
        <w:t>v</w:t>
      </w:r>
      <w:r w:rsidR="001F1B6B">
        <w:rPr>
          <w:rFonts w:ascii="Arial" w:hAnsi="Arial" w:cs="Arial"/>
          <w:lang w:val="cs-CZ"/>
        </w:rPr>
        <w:t> </w:t>
      </w:r>
      <w:r w:rsidR="002F7ADC" w:rsidRPr="00FB77E1">
        <w:rPr>
          <w:rFonts w:ascii="Arial" w:hAnsi="Arial" w:cs="Arial"/>
          <w:lang w:val="cs-CZ"/>
        </w:rPr>
        <w:t xml:space="preserve">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4C98775A" w14:textId="5A90F86E" w:rsidR="008E68FF" w:rsidRPr="008E68FF" w:rsidRDefault="00354192" w:rsidP="005A6F6F">
      <w:pPr>
        <w:pStyle w:val="Odstavecseseznamem"/>
        <w:ind w:left="709" w:hanging="709"/>
        <w:rPr>
          <w:rFonts w:ascii="Arial" w:hAnsi="Arial" w:cs="Arial"/>
          <w:lang w:val="cs-CZ"/>
        </w:rPr>
      </w:pPr>
      <w:r w:rsidRPr="008E68FF">
        <w:rPr>
          <w:rFonts w:ascii="Arial" w:hAnsi="Arial" w:cs="Arial"/>
          <w:lang w:val="cs-CZ"/>
        </w:rPr>
        <w:t>Faktura</w:t>
      </w:r>
      <w:r w:rsidRPr="008E68FF">
        <w:rPr>
          <w:rFonts w:ascii="Arial" w:hAnsi="Arial" w:cs="Arial"/>
        </w:rPr>
        <w:t>ční adresa: Státní pozemkový úřad, Husinecká 1024/11a, 130 00 Praha 3 – Žižkov, IČO: 01312774.</w:t>
      </w:r>
      <w:r w:rsidR="000669FB" w:rsidRPr="008E68FF">
        <w:rPr>
          <w:rFonts w:ascii="Arial" w:hAnsi="Arial" w:cs="Arial"/>
        </w:rPr>
        <w:t xml:space="preserve"> Faktury budou zasílány na adresu: </w:t>
      </w:r>
      <w:r w:rsidR="00FF4BA4" w:rsidRPr="008E68FF">
        <w:rPr>
          <w:rFonts w:ascii="Arial" w:hAnsi="Arial" w:cs="Arial"/>
        </w:rPr>
        <w:t xml:space="preserve">Krajský pozemkový úřad, </w:t>
      </w:r>
      <w:r w:rsidR="00106575">
        <w:rPr>
          <w:rFonts w:ascii="Arial" w:hAnsi="Arial" w:cs="Arial"/>
        </w:rPr>
        <w:t>P</w:t>
      </w:r>
      <w:r w:rsidR="00FF4BA4" w:rsidRPr="008E68FF">
        <w:rPr>
          <w:rFonts w:ascii="Arial" w:hAnsi="Arial" w:cs="Arial"/>
        </w:rPr>
        <w:t>obočka</w:t>
      </w:r>
      <w:r w:rsidR="00AE3301" w:rsidRPr="008E68FF">
        <w:rPr>
          <w:rFonts w:ascii="Arial" w:hAnsi="Arial" w:cs="Arial"/>
        </w:rPr>
        <w:t xml:space="preserve"> Blansko, </w:t>
      </w:r>
      <w:r w:rsidR="008E68FF" w:rsidRPr="008E68FF">
        <w:rPr>
          <w:rFonts w:ascii="Arial" w:hAnsi="Arial" w:cs="Arial"/>
          <w:lang w:val="cs-CZ"/>
        </w:rPr>
        <w:t>Poříčí</w:t>
      </w:r>
      <w:r w:rsidR="008E68FF" w:rsidRPr="00D1051E">
        <w:rPr>
          <w:rFonts w:ascii="Arial" w:hAnsi="Arial" w:cs="Arial"/>
          <w:lang w:val="cs-CZ"/>
        </w:rPr>
        <w:t xml:space="preserve"> 1569/18, 678 42 Blansko.</w:t>
      </w:r>
      <w:r w:rsidR="008E68FF" w:rsidRPr="00D1051E">
        <w:rPr>
          <w:rFonts w:ascii="Arial" w:hAnsi="Arial" w:cs="Arial"/>
        </w:rPr>
        <w:t xml:space="preserve"> </w:t>
      </w:r>
    </w:p>
    <w:p w14:paraId="74A42CAA" w14:textId="4DFBB696" w:rsidR="00354192" w:rsidRPr="008E68FF" w:rsidRDefault="00354192" w:rsidP="005A6F6F">
      <w:pPr>
        <w:pStyle w:val="Odstavecseseznamem"/>
        <w:ind w:left="709" w:hanging="709"/>
        <w:rPr>
          <w:rFonts w:ascii="Arial" w:hAnsi="Arial" w:cs="Arial"/>
          <w:lang w:val="cs-CZ"/>
        </w:rPr>
      </w:pPr>
      <w:r w:rsidRPr="008E68FF">
        <w:rPr>
          <w:rFonts w:ascii="Arial" w:hAnsi="Arial" w:cs="Arial"/>
        </w:rPr>
        <w:t>Fakturace</w:t>
      </w:r>
      <w:r w:rsidRPr="008E68FF">
        <w:rPr>
          <w:rFonts w:ascii="Arial" w:hAnsi="Arial" w:cs="Arial"/>
          <w:lang w:val="cs-CZ"/>
        </w:rPr>
        <w:t xml:space="preserve"> bude prováděna po dokončení jednotlivých dílčích částí, na základě </w:t>
      </w:r>
      <w:r w:rsidR="00AB565B" w:rsidRPr="008E68FF">
        <w:rPr>
          <w:rFonts w:ascii="Arial" w:hAnsi="Arial" w:cs="Arial"/>
          <w:lang w:val="cs-CZ"/>
        </w:rPr>
        <w:t xml:space="preserve">akceptačního </w:t>
      </w:r>
      <w:r w:rsidRPr="008E68FF">
        <w:rPr>
          <w:rFonts w:ascii="Arial" w:hAnsi="Arial" w:cs="Arial"/>
          <w:lang w:val="cs-CZ"/>
        </w:rPr>
        <w:t>protokolu</w:t>
      </w:r>
      <w:r w:rsidR="0055670A" w:rsidRPr="008E68FF">
        <w:rPr>
          <w:rFonts w:ascii="Arial" w:hAnsi="Arial" w:cs="Arial"/>
          <w:lang w:val="cs-CZ"/>
        </w:rPr>
        <w:t xml:space="preserve"> </w:t>
      </w:r>
      <w:r w:rsidRPr="008E68FF">
        <w:rPr>
          <w:rFonts w:ascii="Arial" w:hAnsi="Arial" w:cs="Arial"/>
          <w:lang w:val="cs-CZ"/>
        </w:rPr>
        <w:t>o předání a převzetí prací bez vad a nedodělků</w:t>
      </w:r>
      <w:r w:rsidR="00046C44" w:rsidRPr="008E68FF">
        <w:rPr>
          <w:rFonts w:ascii="Arial" w:hAnsi="Arial" w:cs="Arial"/>
          <w:lang w:val="cs-CZ"/>
        </w:rPr>
        <w:t xml:space="preserve">, </w:t>
      </w:r>
      <w:r w:rsidR="0055670A" w:rsidRPr="008E68FF">
        <w:rPr>
          <w:rFonts w:ascii="Arial" w:hAnsi="Arial" w:cs="Arial"/>
          <w:lang w:val="cs-CZ"/>
        </w:rPr>
        <w:t>vystaveného objednatelem</w:t>
      </w:r>
      <w:r w:rsidRPr="008E68FF">
        <w:rPr>
          <w:rFonts w:ascii="Arial" w:hAnsi="Arial" w:cs="Arial"/>
          <w:lang w:val="cs-CZ"/>
        </w:rPr>
        <w:t xml:space="preserve">. Bez tohoto potvrzeného </w:t>
      </w:r>
      <w:r w:rsidR="00BE4B16" w:rsidRPr="008E68FF">
        <w:rPr>
          <w:rFonts w:ascii="Arial" w:hAnsi="Arial" w:cs="Arial"/>
          <w:lang w:val="cs-CZ"/>
        </w:rPr>
        <w:t xml:space="preserve">akceptačního </w:t>
      </w:r>
      <w:r w:rsidRPr="008E68FF">
        <w:rPr>
          <w:rFonts w:ascii="Arial" w:hAnsi="Arial" w:cs="Arial"/>
          <w:lang w:val="cs-CZ"/>
        </w:rPr>
        <w:t xml:space="preserve">protokolu nesmí být faktura vystavena. V případě, že se bude jednat </w:t>
      </w:r>
      <w:r w:rsidRPr="008E68FF">
        <w:rPr>
          <w:rFonts w:ascii="Arial" w:hAnsi="Arial" w:cs="Arial"/>
        </w:rPr>
        <w:t xml:space="preserve">o </w:t>
      </w:r>
      <w:r w:rsidRPr="008E68FF">
        <w:rPr>
          <w:rFonts w:ascii="Arial" w:hAnsi="Arial" w:cs="Arial"/>
          <w:lang w:val="cs-CZ"/>
        </w:rPr>
        <w:t xml:space="preserve">dokumentaci předávanou katastrálnímu úřadu, bude součástí </w:t>
      </w:r>
      <w:r w:rsidR="00BE4B16" w:rsidRPr="008E68FF">
        <w:rPr>
          <w:rFonts w:ascii="Arial" w:hAnsi="Arial" w:cs="Arial"/>
          <w:lang w:val="cs-CZ"/>
        </w:rPr>
        <w:t xml:space="preserve">akceptačního </w:t>
      </w:r>
      <w:r w:rsidRPr="008E68FF">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3531DBB0"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w:t>
      </w:r>
      <w:r w:rsidR="00E42F3E">
        <w:rPr>
          <w:rFonts w:ascii="Arial" w:hAnsi="Arial" w:cs="Arial"/>
          <w:lang w:val="cs-CZ"/>
        </w:rPr>
        <w:t> </w:t>
      </w:r>
      <w:r w:rsidRPr="00FB77E1">
        <w:rPr>
          <w:rFonts w:ascii="Arial" w:hAnsi="Arial" w:cs="Arial"/>
          <w:lang w:val="cs-CZ"/>
        </w:rPr>
        <w:t>novým termínem splatnosti. V takovém případě není objednatel v prodlení s</w:t>
      </w:r>
      <w:r w:rsidR="00E42F3E">
        <w:rPr>
          <w:rFonts w:ascii="Arial" w:hAnsi="Arial" w:cs="Arial"/>
          <w:lang w:val="cs-CZ"/>
        </w:rPr>
        <w:t> </w:t>
      </w:r>
      <w:r w:rsidRPr="00FB77E1">
        <w:rPr>
          <w:rFonts w:ascii="Arial" w:hAnsi="Arial" w:cs="Arial"/>
          <w:lang w:val="cs-CZ"/>
        </w:rPr>
        <w:t>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27CC24DB"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w:t>
      </w:r>
      <w:r w:rsidR="00991686">
        <w:rPr>
          <w:rFonts w:ascii="Arial" w:hAnsi="Arial" w:cs="Arial"/>
          <w:lang w:val="cs-CZ"/>
        </w:rPr>
        <w:t> </w:t>
      </w:r>
      <w:r w:rsidRPr="00FB77E1">
        <w:rPr>
          <w:rFonts w:ascii="Arial" w:hAnsi="Arial" w:cs="Arial"/>
          <w:lang w:val="cs-CZ"/>
        </w:rPr>
        <w:t>30.</w:t>
      </w:r>
      <w:r w:rsidR="00991686">
        <w:rPr>
          <w:rFonts w:ascii="Arial" w:hAnsi="Arial" w:cs="Arial"/>
          <w:lang w:val="cs-CZ"/>
        </w:rPr>
        <w:t> listopadu</w:t>
      </w:r>
      <w:r w:rsidRPr="00FB77E1">
        <w:rPr>
          <w:rFonts w:ascii="Arial" w:hAnsi="Arial" w:cs="Arial"/>
          <w:lang w:val="cs-CZ"/>
        </w:rPr>
        <w:t xml:space="preserve"> </w:t>
      </w:r>
      <w:r w:rsidR="00E42F3E">
        <w:rPr>
          <w:rFonts w:ascii="Arial" w:hAnsi="Arial" w:cs="Arial"/>
          <w:lang w:val="cs-CZ"/>
        </w:rPr>
        <w:t xml:space="preserve">příslušného </w:t>
      </w:r>
      <w:r w:rsidRPr="00FB77E1">
        <w:rPr>
          <w:rFonts w:ascii="Arial" w:hAnsi="Arial" w:cs="Arial"/>
          <w:lang w:val="cs-CZ"/>
        </w:rPr>
        <w:t>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221A772D" w:rsidR="00354192" w:rsidRPr="00FB77E1"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w:t>
      </w:r>
      <w:r w:rsidR="00E42F3E">
        <w:rPr>
          <w:rFonts w:ascii="Arial" w:hAnsi="Arial" w:cs="Arial"/>
        </w:rPr>
        <w:t> </w:t>
      </w:r>
      <w:r w:rsidRPr="00FB77E1">
        <w:rPr>
          <w:rFonts w:ascii="Arial" w:hAnsi="Arial" w:cs="Arial"/>
        </w:rPr>
        <w:t xml:space="preserve">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lastRenderedPageBreak/>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07855DA8"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vč</w:t>
      </w:r>
      <w:r w:rsidR="00991686">
        <w:rPr>
          <w:rFonts w:ascii="Arial" w:hAnsi="Arial" w:cs="Arial"/>
        </w:rPr>
        <w:t>etně</w:t>
      </w:r>
      <w:r w:rsidR="001F0491" w:rsidRPr="00FB77E1">
        <w:rPr>
          <w:rFonts w:ascii="Arial" w:hAnsi="Arial" w:cs="Arial"/>
        </w:rPr>
        <w:t xml:space="preserve">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6F3A3A16"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jednotlivé dílčí části díla ve sjednaném termínu prokazatelně zaviněné</w:t>
      </w:r>
      <w:r w:rsidR="00E42F3E">
        <w:rPr>
          <w:rFonts w:ascii="Arial" w:hAnsi="Arial" w:cs="Arial"/>
          <w:lang w:val="cs-CZ"/>
        </w:rPr>
        <w:t>ho</w:t>
      </w:r>
      <w:r w:rsidRPr="00FB77E1">
        <w:rPr>
          <w:rFonts w:ascii="Arial" w:hAnsi="Arial" w:cs="Arial"/>
          <w:lang w:val="cs-CZ"/>
        </w:rPr>
        <w:t xml:space="preserve">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04FBB88D"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w:t>
      </w:r>
      <w:r w:rsidR="00E42F3E">
        <w:rPr>
          <w:rFonts w:ascii="Arial" w:hAnsi="Arial" w:cs="Arial"/>
        </w:rPr>
        <w:t> </w:t>
      </w:r>
      <w:r w:rsidRPr="00FC6BB1">
        <w:rPr>
          <w:rFonts w:ascii="Arial" w:hAnsi="Arial" w:cs="Arial"/>
        </w:rPr>
        <w:t>na</w:t>
      </w:r>
      <w:r w:rsidR="00E42F3E">
        <w:rPr>
          <w:rFonts w:ascii="Arial" w:hAnsi="Arial" w:cs="Arial"/>
        </w:rPr>
        <w:t> </w:t>
      </w:r>
      <w:r w:rsidRPr="00FC6BB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8EF4C7F"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 xml:space="preserve">60 měsíců / </w:t>
      </w:r>
      <w:r w:rsidRPr="00B53D1C">
        <w:rPr>
          <w:rFonts w:ascii="Arial" w:hAnsi="Arial" w:cs="Arial"/>
          <w:highlight w:val="yellow"/>
          <w:lang w:val="cs-CZ"/>
        </w:rPr>
        <w:t>60</w:t>
      </w:r>
      <w:r w:rsidR="00C007B3" w:rsidRPr="00B53D1C">
        <w:rPr>
          <w:rFonts w:ascii="Arial" w:hAnsi="Arial" w:cs="Arial"/>
          <w:highlight w:val="yellow"/>
          <w:lang w:val="cs-CZ"/>
        </w:rPr>
        <w:t xml:space="preserve"> + …...</w:t>
      </w:r>
      <w:r w:rsidRPr="00B53D1C">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E42F3E">
        <w:rPr>
          <w:rFonts w:ascii="Arial" w:hAnsi="Arial" w:cs="Arial"/>
          <w:lang w:val="cs-CZ"/>
        </w:rPr>
        <w:t> </w:t>
      </w:r>
      <w:r w:rsidRPr="00FB77E1">
        <w:rPr>
          <w:rFonts w:ascii="Arial" w:hAnsi="Arial" w:cs="Arial"/>
          <w:lang w:val="cs-CZ"/>
        </w:rPr>
        <w:t>nedodělky prací zapříčiněné zhotovitelem. Záruka se nevztahuje na nedostatky a</w:t>
      </w:r>
      <w:r w:rsidR="00E42F3E">
        <w:rPr>
          <w:rFonts w:ascii="Arial" w:hAnsi="Arial" w:cs="Arial"/>
          <w:lang w:val="cs-CZ"/>
        </w:rPr>
        <w:t> </w:t>
      </w:r>
      <w:r w:rsidRPr="00FB77E1">
        <w:rPr>
          <w:rFonts w:ascii="Arial" w:hAnsi="Arial" w:cs="Arial"/>
          <w:lang w:val="cs-CZ"/>
        </w:rPr>
        <w:t>chyby plynoucí z chybných vstupních podkladů, zejména pak z chybných údajů o</w:t>
      </w:r>
      <w:r w:rsidR="00E42F3E">
        <w:rPr>
          <w:rFonts w:ascii="Arial" w:hAnsi="Arial" w:cs="Arial"/>
          <w:lang w:val="cs-CZ"/>
        </w:rPr>
        <w:t> </w:t>
      </w:r>
      <w:r w:rsidRPr="00FB77E1">
        <w:rPr>
          <w:rFonts w:ascii="Arial" w:hAnsi="Arial" w:cs="Arial"/>
          <w:lang w:val="cs-CZ"/>
        </w:rPr>
        <w:t>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13B2434A" w:rsidR="00354192" w:rsidRPr="00FB77E1" w:rsidRDefault="00D66754" w:rsidP="005158CC">
      <w:pPr>
        <w:pStyle w:val="Odstavecseseznamem"/>
        <w:ind w:left="709" w:hanging="709"/>
        <w:rPr>
          <w:rFonts w:ascii="Arial" w:hAnsi="Arial" w:cs="Arial"/>
          <w:lang w:val="cs-CZ"/>
        </w:rPr>
      </w:pPr>
      <w:r>
        <w:rPr>
          <w:rFonts w:ascii="Arial" w:hAnsi="Arial" w:cs="Arial"/>
          <w:lang w:val="cs-CZ"/>
        </w:rPr>
        <w:t>V</w:t>
      </w:r>
      <w:r w:rsidR="00354192" w:rsidRPr="00FB77E1">
        <w:rPr>
          <w:rFonts w:ascii="Arial" w:hAnsi="Arial" w:cs="Arial"/>
          <w:lang w:val="cs-CZ"/>
        </w:rPr>
        <w:t xml:space="preserve">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00354192" w:rsidRPr="00FB77E1">
        <w:rPr>
          <w:rFonts w:ascii="Arial" w:hAnsi="Arial" w:cs="Arial"/>
          <w:lang w:val="cs-CZ"/>
        </w:rPr>
        <w:t>má vady, pokud neodpovídá kvalitou či</w:t>
      </w:r>
      <w:r w:rsidR="00E42F3E">
        <w:rPr>
          <w:rFonts w:ascii="Arial" w:hAnsi="Arial" w:cs="Arial"/>
          <w:lang w:val="cs-CZ"/>
        </w:rPr>
        <w:t> </w:t>
      </w:r>
      <w:r w:rsidR="00354192" w:rsidRPr="00FB77E1">
        <w:rPr>
          <w:rFonts w:ascii="Arial" w:hAnsi="Arial" w:cs="Arial"/>
          <w:lang w:val="cs-CZ"/>
        </w:rPr>
        <w:t xml:space="preserve">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00354192" w:rsidRPr="00FB77E1">
        <w:rPr>
          <w:rFonts w:ascii="Arial" w:hAnsi="Arial" w:cs="Arial"/>
          <w:lang w:val="cs-CZ"/>
        </w:rPr>
        <w:t>tak, aby nezmařila další práce nebo úkony. Podkladem je písemné oznámení o specifikovaných vadách podle ustanovení § 2618 NOZ.</w:t>
      </w:r>
      <w:r w:rsidR="00354192"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E42F3E">
        <w:rPr>
          <w:rFonts w:ascii="Arial" w:hAnsi="Arial" w:cs="Arial"/>
        </w:rPr>
        <w:t> </w:t>
      </w:r>
      <w:r w:rsidR="00354192" w:rsidRPr="00FB77E1">
        <w:rPr>
          <w:rFonts w:ascii="Arial" w:hAnsi="Arial" w:cs="Arial"/>
        </w:rPr>
        <w:t>nedodělků.</w:t>
      </w:r>
    </w:p>
    <w:p w14:paraId="7010BF5D" w14:textId="751E2E0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Je-li zhotovitel v prodlení s odstraněním vad, uhradí objednateli smluvní pokutu ve</w:t>
      </w:r>
      <w:r w:rsidR="00B07735">
        <w:rPr>
          <w:rFonts w:ascii="Arial" w:hAnsi="Arial" w:cs="Arial"/>
          <w:lang w:val="cs-CZ"/>
        </w:rPr>
        <w:t> </w:t>
      </w:r>
      <w:r w:rsidRPr="00FB77E1">
        <w:rPr>
          <w:rFonts w:ascii="Arial" w:hAnsi="Arial" w:cs="Arial"/>
          <w:lang w:val="cs-CZ"/>
        </w:rPr>
        <w:t xml:space="preserve">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59152442"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B07735">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5A5BB672"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w:t>
      </w:r>
      <w:r w:rsidR="00B07735">
        <w:rPr>
          <w:rFonts w:ascii="Arial" w:hAnsi="Arial" w:cs="Arial"/>
          <w:lang w:val="cs-CZ"/>
        </w:rPr>
        <w:t> </w:t>
      </w:r>
      <w:r w:rsidRPr="00FB77E1">
        <w:rPr>
          <w:rFonts w:ascii="Arial" w:hAnsi="Arial" w:cs="Arial"/>
          <w:lang w:val="cs-CZ"/>
        </w:rPr>
        <w:t>v</w:t>
      </w:r>
      <w:r w:rsidR="00B07735">
        <w:rPr>
          <w:rFonts w:ascii="Arial" w:hAnsi="Arial" w:cs="Arial"/>
          <w:lang w:val="cs-CZ"/>
        </w:rPr>
        <w:t> </w:t>
      </w:r>
      <w:r w:rsidRPr="00FB77E1">
        <w:rPr>
          <w:rFonts w:ascii="Arial" w:hAnsi="Arial" w:cs="Arial"/>
          <w:lang w:val="cs-CZ"/>
        </w:rPr>
        <w:t>souladu s vyhotovením díla. Za porušení této povinnosti je zhotovitel povinen uhradit objednateli smluvní pokutu ve výši 10 000,- Kč, a to za každý jednotlivý případ porušení této povinnosti.</w:t>
      </w:r>
    </w:p>
    <w:p w14:paraId="7AB86DC9" w14:textId="2A59449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w:t>
      </w:r>
      <w:r w:rsidR="00B07735">
        <w:rPr>
          <w:rFonts w:ascii="Arial" w:hAnsi="Arial" w:cs="Arial"/>
          <w:lang w:val="cs-CZ"/>
        </w:rPr>
        <w:t> </w:t>
      </w:r>
      <w:r w:rsidRPr="00FB77E1">
        <w:rPr>
          <w:rFonts w:ascii="Arial" w:hAnsi="Arial" w:cs="Arial"/>
          <w:lang w:val="cs-CZ"/>
        </w:rPr>
        <w:t>porušení takové povinnosti následné činnosti, v jejichž důsledku bude sankcionován ze strany orgánů veřejné správy, je příslušný zhotovitel povinen tuto částku jako vzniklou škodu objednateli nahradit, pokud nebyla způsobena zcela či</w:t>
      </w:r>
      <w:r w:rsidR="00B07735">
        <w:rPr>
          <w:rFonts w:ascii="Arial" w:hAnsi="Arial" w:cs="Arial"/>
          <w:lang w:val="cs-CZ"/>
        </w:rPr>
        <w:t> </w:t>
      </w:r>
      <w:r w:rsidRPr="00FB77E1">
        <w:rPr>
          <w:rFonts w:ascii="Arial" w:hAnsi="Arial" w:cs="Arial"/>
          <w:lang w:val="cs-CZ"/>
        </w:rPr>
        <w:t>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3C12B4A8"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w:t>
      </w:r>
      <w:r w:rsidR="00B07735">
        <w:rPr>
          <w:rFonts w:ascii="Arial" w:hAnsi="Arial" w:cs="Arial"/>
          <w:lang w:val="cs-CZ"/>
        </w:rPr>
        <w:t> </w:t>
      </w:r>
      <w:r w:rsidRPr="00FB77E1">
        <w:rPr>
          <w:rFonts w:ascii="Arial" w:hAnsi="Arial" w:cs="Arial"/>
          <w:lang w:val="cs-CZ"/>
        </w:rPr>
        <w:t>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3018D4A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w:t>
      </w:r>
      <w:r w:rsidR="00B07735">
        <w:rPr>
          <w:rFonts w:ascii="Arial" w:hAnsi="Arial" w:cs="Arial"/>
          <w:lang w:val="cs-CZ"/>
        </w:rPr>
        <w:t xml:space="preserve"> </w:t>
      </w:r>
      <w:r w:rsidRPr="00FB77E1">
        <w:rPr>
          <w:rFonts w:ascii="Arial" w:hAnsi="Arial" w:cs="Arial"/>
          <w:lang w:val="cs-CZ"/>
        </w:rPr>
        <w:t>souladu s § 100 odst. 1 ZZVZ vyhrazuje možnost změny závazku ze</w:t>
      </w:r>
      <w:r w:rsidR="00B07735">
        <w:rPr>
          <w:rFonts w:ascii="Arial" w:hAnsi="Arial" w:cs="Arial"/>
          <w:lang w:val="cs-CZ"/>
        </w:rPr>
        <w:t> </w:t>
      </w:r>
      <w:r w:rsidRPr="00FB77E1">
        <w:rPr>
          <w:rFonts w:ascii="Arial" w:hAnsi="Arial" w:cs="Arial"/>
          <w:lang w:val="cs-CZ"/>
        </w:rPr>
        <w:t>smlouvy způsobem a za podmínek uvedených níže v</w:t>
      </w:r>
      <w:r w:rsidR="00D66754">
        <w:rPr>
          <w:rFonts w:ascii="Arial" w:hAnsi="Arial" w:cs="Arial"/>
          <w:lang w:val="cs-CZ"/>
        </w:rPr>
        <w:t xml:space="preserve"> </w:t>
      </w:r>
      <w:r w:rsidRPr="00FB77E1">
        <w:rPr>
          <w:rFonts w:ascii="Arial" w:hAnsi="Arial" w:cs="Arial"/>
          <w:lang w:val="cs-CZ"/>
        </w:rPr>
        <w:t>tomto článku. Obsahem vyhrazené změny závazku je změna rozsahu díla specifikovaného v</w:t>
      </w:r>
      <w:r w:rsidR="00D66754">
        <w:rPr>
          <w:rFonts w:ascii="Arial" w:hAnsi="Arial" w:cs="Arial"/>
          <w:lang w:val="cs-CZ"/>
        </w:rPr>
        <w:t xml:space="preserve"> </w:t>
      </w:r>
      <w:r w:rsidRPr="00FB77E1">
        <w:rPr>
          <w:rFonts w:ascii="Arial" w:hAnsi="Arial" w:cs="Arial"/>
          <w:lang w:val="cs-CZ"/>
        </w:rPr>
        <w:t>čl. III této smlouvy a s</w:t>
      </w:r>
      <w:r w:rsidR="00D66754">
        <w:rPr>
          <w:rFonts w:ascii="Arial" w:hAnsi="Arial" w:cs="Arial"/>
          <w:lang w:val="cs-CZ"/>
        </w:rPr>
        <w:t xml:space="preserve"> </w:t>
      </w:r>
      <w:r w:rsidRPr="00FB77E1">
        <w:rPr>
          <w:rFonts w:ascii="Arial" w:hAnsi="Arial" w:cs="Arial"/>
          <w:lang w:val="cs-CZ"/>
        </w:rPr>
        <w:t>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4A259A6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Celková cena plnění realizovaného na základě vyhrazené změny závazku ze</w:t>
      </w:r>
      <w:r w:rsidR="00B07735">
        <w:rPr>
          <w:rFonts w:ascii="Arial" w:hAnsi="Arial" w:cs="Arial"/>
          <w:lang w:val="cs-CZ"/>
        </w:rPr>
        <w:t> </w:t>
      </w:r>
      <w:r w:rsidRPr="00FB77E1">
        <w:rPr>
          <w:rFonts w:ascii="Arial" w:hAnsi="Arial" w:cs="Arial"/>
          <w:lang w:val="cs-CZ"/>
        </w:rPr>
        <w:t xml:space="preserve">smlouvy nad rámec rozsahu díla dle čl. III této smlouvy nesmí přesáhnout 20 % původní hodnoty závazku tzn. celkové ceny díla bez DPH dle čl. 6.1. této smlouvy. </w:t>
      </w:r>
    </w:p>
    <w:p w14:paraId="5580171D" w14:textId="37380B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Na základě výhrady změny závazku ze smlouvy dojde k úpravě počtu měrných jednotek jednotlivých hlavních celků a dílčích částí položkového výkazu činností, které jsou specifikovány níže v</w:t>
      </w:r>
      <w:r w:rsidR="00B42CC9">
        <w:rPr>
          <w:rFonts w:ascii="Arial" w:hAnsi="Arial" w:cs="Arial"/>
          <w:lang w:val="cs-CZ"/>
        </w:rPr>
        <w:t xml:space="preserve"> odst.</w:t>
      </w:r>
      <w:r w:rsidRPr="00FB77E1">
        <w:rPr>
          <w:rFonts w:ascii="Arial" w:hAnsi="Arial" w:cs="Arial"/>
          <w:lang w:val="cs-CZ"/>
        </w:rPr>
        <w:t xml:space="preserve"> 9.4. této smlouvy, a to v</w:t>
      </w:r>
      <w:r w:rsidR="00D66754">
        <w:rPr>
          <w:rFonts w:ascii="Arial" w:hAnsi="Arial" w:cs="Arial"/>
          <w:lang w:val="cs-CZ"/>
        </w:rPr>
        <w:t xml:space="preserve"> </w:t>
      </w:r>
      <w:r w:rsidRPr="00FB77E1">
        <w:rPr>
          <w:rFonts w:ascii="Arial" w:hAnsi="Arial" w:cs="Arial"/>
          <w:lang w:val="cs-CZ"/>
        </w:rPr>
        <w:t>následujících situacích nezávislých na vůli smluvních stran:</w:t>
      </w:r>
    </w:p>
    <w:p w14:paraId="2E039FF6" w14:textId="7C1CA73F" w:rsidR="003044F0" w:rsidRPr="00FB77E1" w:rsidRDefault="00D66754" w:rsidP="006D30DD">
      <w:pPr>
        <w:pStyle w:val="Odstavec111"/>
        <w:spacing w:after="0"/>
        <w:ind w:left="1418" w:hanging="709"/>
        <w:rPr>
          <w:rFonts w:ascii="Arial" w:hAnsi="Arial" w:cs="Arial"/>
          <w:lang w:val="cs-CZ"/>
        </w:rPr>
      </w:pPr>
      <w:r>
        <w:rPr>
          <w:rFonts w:ascii="Arial" w:hAnsi="Arial" w:cs="Arial"/>
          <w:lang w:val="cs-CZ"/>
        </w:rPr>
        <w:t xml:space="preserve">v </w:t>
      </w:r>
      <w:r w:rsidR="003044F0" w:rsidRPr="00FB77E1">
        <w:rPr>
          <w:rFonts w:ascii="Arial" w:hAnsi="Arial" w:cs="Arial"/>
          <w:lang w:val="cs-CZ"/>
        </w:rPr>
        <w:t>případě pozemků, které mohou být předmětem pozemkových úprav podle §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003044F0" w:rsidRPr="00FB77E1">
        <w:rPr>
          <w:rFonts w:ascii="Arial" w:hAnsi="Arial" w:cs="Arial"/>
          <w:lang w:val="cs-CZ"/>
        </w:rPr>
        <w:t>ových úprav, pokud vlastníci takových pozemků nebudou souhlasit s řešením těchto pozemků v pozemkových úpravách podle § 3 odst. 3 zákona;</w:t>
      </w:r>
    </w:p>
    <w:p w14:paraId="5C1C647A" w14:textId="4F730F72"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lastRenderedPageBreak/>
        <w:t xml:space="preserve">pokud po oznámení zahájení řízení o pozemkových úpravách 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546A45DD"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dle § 6 odst. 4 zákona dojde ke schválení změny </w:t>
      </w:r>
      <w:r w:rsidRPr="00F56FC8">
        <w:rPr>
          <w:rFonts w:ascii="Arial" w:hAnsi="Arial" w:cs="Arial"/>
          <w:lang w:val="cs-CZ"/>
        </w:rPr>
        <w:t xml:space="preserve">územního plánu obce </w:t>
      </w:r>
      <w:r w:rsidR="00D66754">
        <w:rPr>
          <w:rFonts w:ascii="Arial" w:hAnsi="Arial" w:cs="Arial"/>
          <w:lang w:val="cs-CZ"/>
        </w:rPr>
        <w:t>Petrovice</w:t>
      </w:r>
      <w:r w:rsidRPr="00F56FC8">
        <w:rPr>
          <w:rFonts w:ascii="Arial" w:hAnsi="Arial" w:cs="Arial"/>
          <w:lang w:val="cs-CZ"/>
        </w:rPr>
        <w:t>, jestliže taková změna územního plánu spočívá v</w:t>
      </w:r>
      <w:r w:rsidR="00D66754">
        <w:rPr>
          <w:rFonts w:ascii="Arial" w:hAnsi="Arial" w:cs="Arial"/>
          <w:lang w:val="cs-CZ"/>
        </w:rPr>
        <w:t xml:space="preserve"> </w:t>
      </w:r>
      <w:r w:rsidRPr="00F56FC8">
        <w:rPr>
          <w:rFonts w:ascii="Arial" w:hAnsi="Arial" w:cs="Arial"/>
          <w:lang w:val="cs-CZ"/>
        </w:rPr>
        <w:t>rozšíření</w:t>
      </w:r>
      <w:r w:rsidRPr="00FB77E1">
        <w:rPr>
          <w:rFonts w:ascii="Arial" w:hAnsi="Arial" w:cs="Arial"/>
          <w:lang w:val="cs-CZ"/>
        </w:rPr>
        <w:t xml:space="preserve"> zastavitelného území až do</w:t>
      </w:r>
      <w:r w:rsidR="00B42CC9">
        <w:rPr>
          <w:rFonts w:ascii="Arial" w:hAnsi="Arial" w:cs="Arial"/>
          <w:lang w:val="cs-CZ"/>
        </w:rPr>
        <w:t> </w:t>
      </w:r>
      <w:r w:rsidRPr="00FB77E1">
        <w:rPr>
          <w:rFonts w:ascii="Arial" w:hAnsi="Arial" w:cs="Arial"/>
          <w:lang w:val="cs-CZ"/>
        </w:rPr>
        <w:t>již stanoveného obvodu pozemkových úprav a dojde ke změně výměry pozemků řešených a neřešených dle § 2 zákona, případně ke změně obvodu pozemkových úprav;</w:t>
      </w:r>
    </w:p>
    <w:p w14:paraId="7930AD31" w14:textId="0C7C5294"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pokud z</w:t>
      </w:r>
      <w:r w:rsidR="00D66754">
        <w:rPr>
          <w:rFonts w:ascii="Arial" w:hAnsi="Arial" w:cs="Arial"/>
          <w:lang w:val="cs-CZ"/>
        </w:rPr>
        <w:t xml:space="preserve"> </w:t>
      </w:r>
      <w:r w:rsidRPr="00FB77E1">
        <w:rPr>
          <w:rFonts w:ascii="Arial" w:hAnsi="Arial" w:cs="Arial"/>
          <w:lang w:val="cs-CZ"/>
        </w:rPr>
        <w:t>důvodu vyřešení změny katastrální hranice, jejíž potřeba vyvstala až v</w:t>
      </w:r>
      <w:r w:rsidR="00B42CC9">
        <w:rPr>
          <w:rFonts w:ascii="Arial" w:hAnsi="Arial" w:cs="Arial"/>
          <w:lang w:val="cs-CZ"/>
        </w:rPr>
        <w:t> </w:t>
      </w:r>
      <w:r w:rsidRPr="00FB77E1">
        <w:rPr>
          <w:rFonts w:ascii="Arial" w:hAnsi="Arial" w:cs="Arial"/>
          <w:lang w:val="cs-CZ"/>
        </w:rPr>
        <w:t>průběhu zpracování návrhu pozemkových úprav nebo změny hranice obvodu pozemkových úprav z</w:t>
      </w:r>
      <w:r w:rsidR="00D66754">
        <w:rPr>
          <w:rFonts w:ascii="Arial" w:hAnsi="Arial" w:cs="Arial"/>
          <w:lang w:val="cs-CZ"/>
        </w:rPr>
        <w:t xml:space="preserve"> </w:t>
      </w:r>
      <w:r w:rsidRPr="00FB77E1">
        <w:rPr>
          <w:rFonts w:ascii="Arial" w:hAnsi="Arial" w:cs="Arial"/>
          <w:lang w:val="cs-CZ"/>
        </w:rPr>
        <w:t>důvodu obejití sporné hranice na obvodu pozemkových úprav, dojde ke změně výměry pozemků řešených a</w:t>
      </w:r>
      <w:r w:rsidR="00B42CC9">
        <w:rPr>
          <w:rFonts w:ascii="Arial" w:hAnsi="Arial" w:cs="Arial"/>
          <w:lang w:val="cs-CZ"/>
        </w:rPr>
        <w:t> </w:t>
      </w:r>
      <w:r w:rsidRPr="00FB77E1">
        <w:rPr>
          <w:rFonts w:ascii="Arial" w:hAnsi="Arial" w:cs="Arial"/>
          <w:lang w:val="cs-CZ"/>
        </w:rPr>
        <w:t>neřešených dle § 2 zákona.</w:t>
      </w:r>
    </w:p>
    <w:p w14:paraId="5B712BD5" w14:textId="6B537868"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Změna množství měrných jednotek, kterou lze provést na základě výhrady změny závazku ze smlouvy za podmínek dle čl. 9.3. této smlouvy, se týká následujících hlavních celků a dílčích částí</w:t>
      </w:r>
      <w:r w:rsidR="00B42CC9">
        <w:rPr>
          <w:rFonts w:ascii="Arial" w:hAnsi="Arial" w:cs="Arial"/>
          <w:lang w:val="cs-CZ"/>
        </w:rPr>
        <w:t>,</w:t>
      </w:r>
      <w:r w:rsidRPr="00FB77E1">
        <w:rPr>
          <w:rFonts w:ascii="Arial" w:hAnsi="Arial" w:cs="Arial"/>
          <w:lang w:val="cs-CZ"/>
        </w:rPr>
        <w:t xml:space="preserve">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199B4A82"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w:t>
      </w:r>
      <w:r w:rsidR="00B42CC9">
        <w:rPr>
          <w:rFonts w:ascii="Arial" w:hAnsi="Arial" w:cs="Arial"/>
          <w:lang w:val="cs-CZ"/>
        </w:rPr>
        <w:t xml:space="preserve"> </w:t>
      </w:r>
      <w:r w:rsidRPr="00FB77E1">
        <w:rPr>
          <w:rFonts w:ascii="Arial" w:hAnsi="Arial" w:cs="Arial"/>
          <w:lang w:val="cs-CZ"/>
        </w:rPr>
        <w:t>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34FC06E3"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w:t>
      </w:r>
      <w:r w:rsidR="00B42CC9">
        <w:rPr>
          <w:rFonts w:ascii="Arial" w:hAnsi="Arial" w:cs="Arial"/>
          <w:lang w:val="cs-CZ"/>
        </w:rPr>
        <w:t xml:space="preserve"> </w:t>
      </w:r>
      <w:r w:rsidRPr="00FB77E1">
        <w:rPr>
          <w:rFonts w:ascii="Arial" w:hAnsi="Arial" w:cs="Arial"/>
          <w:lang w:val="cs-CZ"/>
        </w:rPr>
        <w:t>vystavení dle § 11 odst. 1 zákona;</w:t>
      </w:r>
    </w:p>
    <w:p w14:paraId="49CA729E" w14:textId="77777777" w:rsidR="003044F0" w:rsidRPr="00F56FC8" w:rsidRDefault="003044F0" w:rsidP="00C444E4">
      <w:pPr>
        <w:pStyle w:val="Odstavec111"/>
        <w:spacing w:after="0"/>
        <w:ind w:left="1418" w:hanging="709"/>
        <w:rPr>
          <w:rFonts w:ascii="Arial" w:hAnsi="Arial" w:cs="Arial"/>
          <w:lang w:val="cs-CZ"/>
        </w:rPr>
      </w:pPr>
      <w:r w:rsidRPr="00F56FC8">
        <w:rPr>
          <w:rFonts w:ascii="Arial" w:hAnsi="Arial" w:cs="Arial"/>
          <w:lang w:val="cs-CZ"/>
        </w:rPr>
        <w:t>Hlavní celek 3.6. Mapové dílo.</w:t>
      </w:r>
    </w:p>
    <w:p w14:paraId="769BE552" w14:textId="43FFF622" w:rsidR="003044F0" w:rsidRPr="00F56FC8" w:rsidRDefault="003044F0" w:rsidP="003044F0">
      <w:pPr>
        <w:pStyle w:val="Odstavecseseznamem"/>
        <w:ind w:left="709" w:hanging="709"/>
        <w:rPr>
          <w:rFonts w:ascii="Arial" w:hAnsi="Arial" w:cs="Arial"/>
          <w:lang w:val="cs-CZ"/>
        </w:rPr>
      </w:pPr>
      <w:r w:rsidRPr="00F56FC8">
        <w:rPr>
          <w:rFonts w:ascii="Arial" w:hAnsi="Arial" w:cs="Arial"/>
          <w:lang w:val="cs-CZ"/>
        </w:rPr>
        <w:t>Vyhrazené změny závazku lze provádět na základě písemných číslovaných dodatků</w:t>
      </w:r>
      <w:r w:rsidR="00B42CC9">
        <w:rPr>
          <w:rFonts w:ascii="Arial" w:hAnsi="Arial" w:cs="Arial"/>
          <w:lang w:val="cs-CZ"/>
        </w:rPr>
        <w:t>,</w:t>
      </w:r>
      <w:r w:rsidRPr="00F56FC8">
        <w:rPr>
          <w:rFonts w:ascii="Arial" w:hAnsi="Arial" w:cs="Arial"/>
          <w:lang w:val="cs-CZ"/>
        </w:rPr>
        <w:t xml:space="preserve"> uzavřených smluvními stranami dle čl. 12.</w:t>
      </w:r>
      <w:r w:rsidR="005921B3">
        <w:rPr>
          <w:rFonts w:ascii="Arial" w:hAnsi="Arial" w:cs="Arial"/>
          <w:lang w:val="cs-CZ"/>
        </w:rPr>
        <w:t>2</w:t>
      </w:r>
      <w:r w:rsidRPr="00F56FC8">
        <w:rPr>
          <w:rFonts w:ascii="Arial" w:hAnsi="Arial" w:cs="Arial"/>
          <w:lang w:val="cs-CZ"/>
        </w:rPr>
        <w:t>. této smlouvy; zhotovitel je povinen poskytnout objednateli součinnost nezbytnou k ujednání podmínek provedení změn závazku vyhrazených v</w:t>
      </w:r>
      <w:r w:rsidR="00B42CC9">
        <w:rPr>
          <w:rFonts w:ascii="Arial" w:hAnsi="Arial" w:cs="Arial"/>
          <w:lang w:val="cs-CZ"/>
        </w:rPr>
        <w:t xml:space="preserve"> odst.</w:t>
      </w:r>
      <w:r w:rsidRPr="00F56FC8">
        <w:rPr>
          <w:rFonts w:ascii="Arial" w:hAnsi="Arial" w:cs="Arial"/>
          <w:lang w:val="cs-CZ"/>
        </w:rPr>
        <w:t xml:space="preserve"> 9.1. a násl. této smlouvy a k</w:t>
      </w:r>
      <w:r w:rsidR="00B42CC9">
        <w:rPr>
          <w:rFonts w:ascii="Arial" w:hAnsi="Arial" w:cs="Arial"/>
          <w:lang w:val="cs-CZ"/>
        </w:rPr>
        <w:t xml:space="preserve"> </w:t>
      </w:r>
      <w:r w:rsidRPr="00F56FC8">
        <w:rPr>
          <w:rFonts w:ascii="Arial" w:hAnsi="Arial" w:cs="Arial"/>
          <w:lang w:val="cs-CZ"/>
        </w:rPr>
        <w:t>uzavření dodatku ke</w:t>
      </w:r>
      <w:r w:rsidR="00B42CC9">
        <w:rPr>
          <w:rFonts w:ascii="Arial" w:hAnsi="Arial" w:cs="Arial"/>
          <w:lang w:val="cs-CZ"/>
        </w:rPr>
        <w:t> </w:t>
      </w:r>
      <w:r w:rsidRPr="00F56FC8">
        <w:rPr>
          <w:rFonts w:ascii="Arial" w:hAnsi="Arial" w:cs="Arial"/>
          <w:lang w:val="cs-CZ"/>
        </w:rPr>
        <w:t xml:space="preserve">smlouvě. Změnou závazku ze smlouvy provedenou na základě této výhrady objednatele nesmí dojít ke změně celkové povahy veřejné zakázky „Komplexní pozemkové úpravy </w:t>
      </w:r>
      <w:r w:rsidR="00812801" w:rsidRPr="00F56FC8">
        <w:rPr>
          <w:rFonts w:ascii="Arial" w:hAnsi="Arial" w:cs="Arial"/>
          <w:lang w:val="cs-CZ"/>
        </w:rPr>
        <w:t>v</w:t>
      </w:r>
      <w:r w:rsidR="00B42CC9">
        <w:rPr>
          <w:rFonts w:ascii="Arial" w:hAnsi="Arial" w:cs="Arial"/>
          <w:lang w:val="cs-CZ"/>
        </w:rPr>
        <w:t xml:space="preserve"> </w:t>
      </w:r>
      <w:r w:rsidR="00812801" w:rsidRPr="00F56FC8">
        <w:rPr>
          <w:rFonts w:ascii="Arial" w:hAnsi="Arial" w:cs="Arial"/>
          <w:lang w:val="cs-CZ"/>
        </w:rPr>
        <w:t>k</w:t>
      </w:r>
      <w:r w:rsidR="00D66754">
        <w:rPr>
          <w:rFonts w:ascii="Arial" w:hAnsi="Arial" w:cs="Arial"/>
          <w:lang w:val="cs-CZ"/>
        </w:rPr>
        <w:t>atastrálním území Petrovice u Blanska</w:t>
      </w:r>
      <w:r w:rsidRPr="00F56FC8">
        <w:rPr>
          <w:rFonts w:ascii="Arial" w:hAnsi="Arial" w:cs="Arial"/>
          <w:lang w:val="cs-CZ"/>
        </w:rPr>
        <w:t>“.</w:t>
      </w:r>
    </w:p>
    <w:p w14:paraId="55B97765" w14:textId="727157A8" w:rsidR="003044F0" w:rsidRPr="00FB77E1" w:rsidRDefault="003044F0" w:rsidP="003044F0">
      <w:pPr>
        <w:pStyle w:val="Odstavecseseznamem"/>
        <w:ind w:left="709" w:hanging="709"/>
        <w:rPr>
          <w:rFonts w:ascii="Arial" w:hAnsi="Arial" w:cs="Arial"/>
          <w:lang w:val="cs-CZ"/>
        </w:rPr>
      </w:pPr>
      <w:r w:rsidRPr="00F56FC8">
        <w:rPr>
          <w:rFonts w:ascii="Arial" w:hAnsi="Arial" w:cs="Arial"/>
          <w:lang w:val="cs-CZ"/>
        </w:rPr>
        <w:t>Zjistí-li objednatel, že zhotovitel provádí dílo v rozporu se svými povinnostmi</w:t>
      </w:r>
      <w:r w:rsidR="00B42CC9">
        <w:rPr>
          <w:rFonts w:ascii="Arial" w:hAnsi="Arial" w:cs="Arial"/>
          <w:lang w:val="cs-CZ"/>
        </w:rPr>
        <w:t>,</w:t>
      </w:r>
      <w:r w:rsidRPr="00F56FC8">
        <w:rPr>
          <w:rFonts w:ascii="Arial" w:hAnsi="Arial" w:cs="Arial"/>
          <w:lang w:val="cs-CZ"/>
        </w:rPr>
        <w:t xml:space="preserve"> vyplývajícími z této smlouvy či stanovené obecně závaznými právními předpisy, je objednatel oprávněn dožadovat</w:t>
      </w:r>
      <w:r w:rsidRPr="00FB77E1">
        <w:rPr>
          <w:rFonts w:ascii="Arial" w:hAnsi="Arial" w:cs="Arial"/>
          <w:lang w:val="cs-CZ"/>
        </w:rPr>
        <w:t xml:space="preserve"> se toho, aby zhotovitel odstranil vady vzniklé vadným prováděním a dílo prováděl řádným způsobem. Jestliže zhotovitel díla tak neučiní ani ve stanovené lhůtě mu k tomu poskytnuté a postup zhotovitele by vedl nepochybně k</w:t>
      </w:r>
      <w:r w:rsidR="00B42CC9">
        <w:rPr>
          <w:rFonts w:ascii="Arial" w:hAnsi="Arial" w:cs="Arial"/>
          <w:lang w:val="cs-CZ"/>
        </w:rPr>
        <w:t> </w:t>
      </w:r>
      <w:r w:rsidRPr="00FB77E1">
        <w:rPr>
          <w:rFonts w:ascii="Arial" w:hAnsi="Arial" w:cs="Arial"/>
          <w:lang w:val="cs-CZ"/>
        </w:rPr>
        <w:t>podstatnému porušení smlouvy, je objednatel oprávněn odstoupit od smlouvy (§</w:t>
      </w:r>
      <w:r w:rsidR="00B42CC9">
        <w:rPr>
          <w:rFonts w:ascii="Arial" w:hAnsi="Arial" w:cs="Arial"/>
          <w:lang w:val="cs-CZ"/>
        </w:rPr>
        <w:t> </w:t>
      </w:r>
      <w:r w:rsidRPr="00FB77E1">
        <w:rPr>
          <w:rFonts w:ascii="Arial" w:hAnsi="Arial" w:cs="Arial"/>
          <w:lang w:val="cs-CZ"/>
        </w:rPr>
        <w:t>2593 NOZ). Vznikne-li z těchto důvodů objednateli škoda, je zhotovitel povinen průkazně vyčíslenou škodu uhradit.</w:t>
      </w:r>
    </w:p>
    <w:p w14:paraId="47263A3A" w14:textId="5D29F18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w:t>
      </w:r>
      <w:r w:rsidR="00B42CC9">
        <w:rPr>
          <w:rFonts w:ascii="Arial" w:hAnsi="Arial" w:cs="Arial"/>
          <w:lang w:val="cs-CZ"/>
        </w:rPr>
        <w:t>odst.</w:t>
      </w:r>
      <w:r w:rsidRPr="00FB77E1">
        <w:rPr>
          <w:rFonts w:ascii="Arial" w:hAnsi="Arial" w:cs="Arial"/>
          <w:lang w:val="cs-CZ"/>
        </w:rPr>
        <w:t xml:space="preserve"> 9.1. až 9.5. této smlouvy, nebo pro zrušení závazku, je povinen nahradit zhotoviteli nutné náklady, které mu vznikly v souvislosti s přípravou na plnění závazku, se změnou či zrušením závazku. Zhotovitel není povinen </w:t>
      </w:r>
      <w:r w:rsidRPr="00FB77E1">
        <w:rPr>
          <w:rFonts w:ascii="Arial" w:hAnsi="Arial" w:cs="Arial"/>
          <w:lang w:val="cs-CZ"/>
        </w:rPr>
        <w:lastRenderedPageBreak/>
        <w:t>přistoupit na změnu nebo zrušení závazku, jestliže o to objednatel nepožádá bez</w:t>
      </w:r>
      <w:r w:rsidR="00B42CC9">
        <w:rPr>
          <w:rFonts w:ascii="Arial" w:hAnsi="Arial" w:cs="Arial"/>
          <w:lang w:val="cs-CZ"/>
        </w:rPr>
        <w:t> </w:t>
      </w:r>
      <w:r w:rsidRPr="00FB77E1">
        <w:rPr>
          <w:rFonts w:ascii="Arial" w:hAnsi="Arial" w:cs="Arial"/>
          <w:lang w:val="cs-CZ"/>
        </w:rPr>
        <w:t>zbytečného odkladu poté, kdy zjistil nebo mohl zjistit skutečnost rozhodnou pro</w:t>
      </w:r>
      <w:r w:rsidR="00B42CC9">
        <w:rPr>
          <w:rFonts w:ascii="Arial" w:hAnsi="Arial" w:cs="Arial"/>
          <w:lang w:val="cs-CZ"/>
        </w:rPr>
        <w:t> </w:t>
      </w:r>
      <w:r w:rsidRPr="00FB77E1">
        <w:rPr>
          <w:rFonts w:ascii="Arial" w:hAnsi="Arial" w:cs="Arial"/>
          <w:lang w:val="cs-CZ"/>
        </w:rPr>
        <w:t xml:space="preserve">změnu nebo zrušení závazku. </w:t>
      </w:r>
    </w:p>
    <w:p w14:paraId="2094A96D" w14:textId="1D95B45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7"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7"/>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w:t>
      </w:r>
      <w:r w:rsidR="00B42CC9">
        <w:rPr>
          <w:rFonts w:ascii="Arial" w:hAnsi="Arial" w:cs="Arial"/>
          <w:lang w:val="cs-CZ"/>
        </w:rPr>
        <w:t> </w:t>
      </w:r>
      <w:r w:rsidRPr="00FB77E1">
        <w:rPr>
          <w:rFonts w:ascii="Arial" w:hAnsi="Arial" w:cs="Arial"/>
          <w:lang w:val="cs-CZ"/>
        </w:rPr>
        <w:t>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6C5F84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nastane vyšší moc, kdy dojde k okolnostem, které nemohou smluvní strany ovlivnit a které zcela nebo na dobu delší než 3 měsíců znemožní některé </w:t>
      </w:r>
      <w:r w:rsidR="00B42CC9">
        <w:rPr>
          <w:rFonts w:ascii="Arial" w:hAnsi="Arial" w:cs="Arial"/>
          <w:lang w:val="cs-CZ"/>
        </w:rPr>
        <w:t>z</w:t>
      </w:r>
      <w:r w:rsidRPr="00FB77E1">
        <w:rPr>
          <w:rFonts w:ascii="Arial" w:hAnsi="Arial" w:cs="Arial"/>
          <w:lang w:val="cs-CZ"/>
        </w:rPr>
        <w:t>e</w:t>
      </w:r>
      <w:r w:rsidR="00B42CC9">
        <w:rPr>
          <w:rFonts w:ascii="Arial" w:hAnsi="Arial" w:cs="Arial"/>
          <w:lang w:val="cs-CZ"/>
        </w:rPr>
        <w:t> </w:t>
      </w:r>
      <w:r w:rsidRPr="00FB77E1">
        <w:rPr>
          <w:rFonts w:ascii="Arial" w:hAnsi="Arial" w:cs="Arial"/>
          <w:lang w:val="cs-CZ"/>
        </w:rPr>
        <w:t>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514D151C"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w:t>
      </w:r>
      <w:r w:rsidR="00B42CC9">
        <w:rPr>
          <w:rFonts w:ascii="Arial" w:hAnsi="Arial" w:cs="Arial"/>
          <w:lang w:val="cs-CZ"/>
        </w:rPr>
        <w:t> </w:t>
      </w:r>
      <w:r w:rsidRPr="00FB77E1">
        <w:rPr>
          <w:rFonts w:ascii="Arial" w:hAnsi="Arial" w:cs="Arial"/>
          <w:lang w:val="cs-CZ"/>
        </w:rPr>
        <w:t>zkreslené informace, které by měly zřejmý vliv na výběr zhotovitele pro</w:t>
      </w:r>
      <w:r w:rsidR="00B42CC9">
        <w:rPr>
          <w:rFonts w:ascii="Arial" w:hAnsi="Arial" w:cs="Arial"/>
          <w:lang w:val="cs-CZ"/>
        </w:rPr>
        <w:t> </w:t>
      </w:r>
      <w:r w:rsidRPr="00FB77E1">
        <w:rPr>
          <w:rFonts w:ascii="Arial" w:hAnsi="Arial" w:cs="Arial"/>
          <w:lang w:val="cs-CZ"/>
        </w:rPr>
        <w:t>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0BDEFB3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Vznik některé ze skutečností uvedených v čl. 9.10. a 9.11. je každá smluvní strana povinna neprodleně oznámit druhé smluvní straně. Pro uplatnění práva </w:t>
      </w:r>
      <w:r w:rsidR="00B42CC9">
        <w:rPr>
          <w:rFonts w:ascii="Arial" w:hAnsi="Arial" w:cs="Arial"/>
          <w:lang w:val="cs-CZ"/>
        </w:rPr>
        <w:t>n</w:t>
      </w:r>
      <w:r w:rsidRPr="00FB77E1">
        <w:rPr>
          <w:rFonts w:ascii="Arial" w:hAnsi="Arial" w:cs="Arial"/>
          <w:lang w:val="cs-CZ"/>
        </w:rPr>
        <w:t>a</w:t>
      </w:r>
      <w:r w:rsidR="00B42CC9">
        <w:rPr>
          <w:rFonts w:ascii="Arial" w:hAnsi="Arial" w:cs="Arial"/>
          <w:lang w:val="cs-CZ"/>
        </w:rPr>
        <w:t> </w:t>
      </w:r>
      <w:r w:rsidRPr="00FB77E1">
        <w:rPr>
          <w:rFonts w:ascii="Arial" w:hAnsi="Arial" w:cs="Arial"/>
          <w:lang w:val="cs-CZ"/>
        </w:rPr>
        <w:t>odstoupení od smlouvy však není rozhodující, jakým způsobem se oprávněná smluvní strana dozvěděla o vzniku skutečností opravňujících k odstoupení od</w:t>
      </w:r>
      <w:r w:rsidR="00B42CC9">
        <w:rPr>
          <w:rFonts w:ascii="Arial" w:hAnsi="Arial" w:cs="Arial"/>
          <w:lang w:val="cs-CZ"/>
        </w:rPr>
        <w:t> </w:t>
      </w:r>
      <w:r w:rsidRPr="00FB77E1">
        <w:rPr>
          <w:rFonts w:ascii="Arial" w:hAnsi="Arial" w:cs="Arial"/>
          <w:lang w:val="cs-CZ"/>
        </w:rPr>
        <w:t>smlouvy.</w:t>
      </w:r>
    </w:p>
    <w:p w14:paraId="2F8127B4" w14:textId="3E2FA78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B42CC9">
        <w:rPr>
          <w:rFonts w:ascii="Arial" w:hAnsi="Arial" w:cs="Arial"/>
          <w:lang w:val="cs-CZ"/>
        </w:rPr>
        <w:t> </w:t>
      </w:r>
      <w:r w:rsidRPr="00FB77E1">
        <w:rPr>
          <w:rFonts w:ascii="Arial" w:hAnsi="Arial" w:cs="Arial"/>
          <w:lang w:val="cs-CZ"/>
        </w:rPr>
        <w:t xml:space="preserve">smlouvy. Protokol musí obsahovat zejména soupis veškerých uskutečněných </w:t>
      </w:r>
      <w:r w:rsidRPr="00FB77E1">
        <w:rPr>
          <w:rFonts w:ascii="Arial" w:hAnsi="Arial" w:cs="Arial"/>
          <w:lang w:val="cs-CZ"/>
        </w:rPr>
        <w:lastRenderedPageBreak/>
        <w:t>prací a dodávek ke dni odstoupení od smlouvy. Závěrem protokolu smluvní strany uvedou finanční hodnotu dosud provedeného díla. V případě, že se smluvní strany na</w:t>
      </w:r>
      <w:r w:rsidR="00B42CC9">
        <w:rPr>
          <w:rFonts w:ascii="Arial" w:hAnsi="Arial" w:cs="Arial"/>
          <w:lang w:val="cs-CZ"/>
        </w:rPr>
        <w:t> </w:t>
      </w:r>
      <w:r w:rsidRPr="00FB77E1">
        <w:rPr>
          <w:rFonts w:ascii="Arial" w:hAnsi="Arial" w:cs="Arial"/>
          <w:lang w:val="cs-CZ"/>
        </w:rPr>
        <w:t>finanční hodnotě díla neshodnou, nechají vypracovat znalecký posudek příslušným soudním znalcem. Smluvní strany se zavazují přijmout tento posudek jako konečný ke stanovení finanční hodnoty díla. K určení znalce, jakož i k úhradě ceny za</w:t>
      </w:r>
      <w:r w:rsidR="00B42CC9">
        <w:rPr>
          <w:rFonts w:ascii="Arial" w:hAnsi="Arial" w:cs="Arial"/>
          <w:lang w:val="cs-CZ"/>
        </w:rPr>
        <w:t> </w:t>
      </w:r>
      <w:r w:rsidRPr="00FB77E1">
        <w:rPr>
          <w:rFonts w:ascii="Arial" w:hAnsi="Arial" w:cs="Arial"/>
          <w:lang w:val="cs-CZ"/>
        </w:rPr>
        <w:t>vypracování posudku je příslušný objednatel. Pokud odstoupí od smlouvy některá ze smluvních stran z důvodů uvedených v tomto článku, vypořádají se smluvní strany vzájemně podle § 2600 až § 2603 a § 2991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6045E70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w:t>
      </w:r>
      <w:r w:rsidR="00B42CC9">
        <w:rPr>
          <w:rFonts w:ascii="Arial" w:hAnsi="Arial" w:cs="Arial"/>
          <w:lang w:val="cs-CZ"/>
        </w:rPr>
        <w:t> </w:t>
      </w:r>
      <w:r w:rsidRPr="00FB77E1">
        <w:rPr>
          <w:rFonts w:ascii="Arial" w:hAnsi="Arial" w:cs="Arial"/>
          <w:lang w:val="cs-CZ"/>
        </w:rPr>
        <w:t>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234D293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B42CC9">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7C9FD8E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B42CC9">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6ED03DBE"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w:t>
      </w:r>
      <w:r w:rsidR="00B42CC9">
        <w:rPr>
          <w:rFonts w:ascii="Arial" w:hAnsi="Arial" w:cs="Arial"/>
          <w:lang w:val="cs-CZ"/>
        </w:rPr>
        <w:t> </w:t>
      </w:r>
      <w:r w:rsidRPr="00FB77E1">
        <w:rPr>
          <w:rFonts w:ascii="Arial" w:hAnsi="Arial" w:cs="Arial"/>
          <w:lang w:val="cs-CZ"/>
        </w:rPr>
        <w:t>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297C949B"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AA7519">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30E56421"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lastRenderedPageBreak/>
        <w:t>Zhotovitel se zavazuje, že jeho zaměstnanci, konzultanti, zástupci a příkazci budou s</w:t>
      </w:r>
      <w:r w:rsidR="00AA7519">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2F5E02F2"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w:t>
      </w:r>
      <w:r w:rsidR="00AA7519">
        <w:rPr>
          <w:rFonts w:ascii="Arial" w:hAnsi="Arial" w:cs="Arial"/>
          <w:lang w:val="cs-CZ"/>
        </w:rPr>
        <w:t> </w:t>
      </w:r>
      <w:r w:rsidRPr="00FB77E1">
        <w:rPr>
          <w:rFonts w:ascii="Arial" w:hAnsi="Arial" w:cs="Arial"/>
          <w:lang w:val="cs-CZ"/>
        </w:rPr>
        <w:t>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1F7B40C3"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AA7519">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7F3E4B2A"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F56FC8">
        <w:rPr>
          <w:rFonts w:ascii="Arial" w:hAnsi="Arial" w:cs="Arial"/>
        </w:rPr>
        <w:t xml:space="preserve">stanovena </w:t>
      </w:r>
      <w:r w:rsidR="00142414" w:rsidRPr="00F56FC8">
        <w:rPr>
          <w:rFonts w:ascii="Arial" w:hAnsi="Arial" w:cs="Arial"/>
        </w:rPr>
        <w:t>na 50 000 Kč (slovy</w:t>
      </w:r>
      <w:r w:rsidR="00AA7519">
        <w:rPr>
          <w:rFonts w:ascii="Arial" w:hAnsi="Arial" w:cs="Arial"/>
        </w:rPr>
        <w:t xml:space="preserve"> : </w:t>
      </w:r>
      <w:r w:rsidR="00142414" w:rsidRPr="00F56FC8">
        <w:rPr>
          <w:rFonts w:ascii="Arial" w:hAnsi="Arial" w:cs="Arial"/>
        </w:rPr>
        <w:t xml:space="preserve">padesáttisíckorun českých) </w:t>
      </w:r>
      <w:r w:rsidRPr="00F56FC8">
        <w:rPr>
          <w:rFonts w:ascii="Arial" w:hAnsi="Arial" w:cs="Arial"/>
        </w:rPr>
        <w:t>za každý jednotlivý prokázaný případ porušení povinnosti. Smluvní pokuta je splatná do 15 kalendářních dnů o</w:t>
      </w:r>
      <w:r w:rsidRPr="00FB77E1">
        <w:rPr>
          <w:rFonts w:ascii="Arial" w:hAnsi="Arial" w:cs="Arial"/>
        </w:rPr>
        <w:t>de dne obdržení vyúčtování smluvní pokuty objednatelem. Zaplacením smluvní pokuty není dotčen nárok objednatele na náhradu škody.</w:t>
      </w:r>
    </w:p>
    <w:p w14:paraId="7D2E2C5B" w14:textId="0EE6C482"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w:t>
      </w:r>
      <w:r w:rsidR="00AA7519">
        <w:rPr>
          <w:rFonts w:ascii="Arial" w:hAnsi="Arial" w:cs="Arial"/>
        </w:rPr>
        <w:t> </w:t>
      </w:r>
      <w:r w:rsidRPr="00FB77E1">
        <w:rPr>
          <w:rFonts w:ascii="Arial" w:hAnsi="Arial" w:cs="Arial"/>
        </w:rPr>
        <w:t>s</w:t>
      </w:r>
      <w:r w:rsidR="00AA7519">
        <w:rPr>
          <w:rFonts w:ascii="Arial" w:hAnsi="Arial" w:cs="Arial"/>
        </w:rPr>
        <w:t> </w:t>
      </w:r>
      <w:r w:rsidRPr="00FB77E1">
        <w:rPr>
          <w:rFonts w:ascii="Arial" w:hAnsi="Arial" w:cs="Arial"/>
        </w:rPr>
        <w:t>těmito údaji bude dále nakládáno podle platných právních předpisů, zejména v</w:t>
      </w:r>
      <w:r w:rsidR="00AA7519">
        <w:rPr>
          <w:rFonts w:ascii="Arial" w:hAnsi="Arial" w:cs="Arial"/>
        </w:rPr>
        <w:t> </w:t>
      </w:r>
      <w:r w:rsidRPr="00FB77E1">
        <w:rPr>
          <w:rFonts w:ascii="Arial" w:hAnsi="Arial" w:cs="Arial"/>
        </w:rPr>
        <w:t>souladu s nařízením Evropského parlamentu a Rady EU 2016/679 („GDPR“) a</w:t>
      </w:r>
      <w:r w:rsidR="00AA7519">
        <w:rPr>
          <w:rFonts w:ascii="Arial" w:hAnsi="Arial" w:cs="Arial"/>
        </w:rPr>
        <w:t> </w:t>
      </w:r>
      <w:r w:rsidRPr="00FB77E1">
        <w:rPr>
          <w:rFonts w:ascii="Arial" w:hAnsi="Arial" w:cs="Arial"/>
        </w:rPr>
        <w:t xml:space="preserve">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28436F5E"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 celou dobu zpracování díla provádět aktualizaci dat na</w:t>
      </w:r>
      <w:r w:rsidR="00AA7519">
        <w:rPr>
          <w:rFonts w:ascii="Arial" w:hAnsi="Arial" w:cs="Arial"/>
        </w:rPr>
        <w:t> </w:t>
      </w:r>
      <w:r w:rsidRPr="00FB77E1">
        <w:rPr>
          <w:rFonts w:ascii="Arial" w:hAnsi="Arial" w:cs="Arial"/>
        </w:rPr>
        <w:t xml:space="preserve">základě aktuálních údajů katastru nemovitostí. </w:t>
      </w:r>
    </w:p>
    <w:p w14:paraId="123FE703" w14:textId="0D9A1C29"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w:t>
      </w:r>
      <w:r w:rsidR="00AA7519">
        <w:rPr>
          <w:rFonts w:ascii="Arial" w:hAnsi="Arial" w:cs="Arial"/>
        </w:rPr>
        <w:t> </w:t>
      </w:r>
      <w:r w:rsidRPr="00FB77E1">
        <w:rPr>
          <w:rFonts w:ascii="Arial" w:hAnsi="Arial" w:cs="Arial"/>
        </w:rPr>
        <w:t>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13C3D122"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w:t>
      </w:r>
      <w:r w:rsidR="00D66754">
        <w:rPr>
          <w:rFonts w:ascii="Arial" w:hAnsi="Arial" w:cs="Arial"/>
        </w:rPr>
        <w:t xml:space="preserve"> </w:t>
      </w:r>
      <w:r w:rsidRPr="00FB77E1">
        <w:rPr>
          <w:rFonts w:ascii="Arial" w:hAnsi="Arial" w:cs="Arial"/>
        </w:rPr>
        <w:t>odbornou péčí s</w:t>
      </w:r>
      <w:r w:rsidR="00D66754">
        <w:rPr>
          <w:rFonts w:ascii="Arial" w:hAnsi="Arial" w:cs="Arial"/>
        </w:rPr>
        <w:t xml:space="preserve"> </w:t>
      </w:r>
      <w:r w:rsidRPr="00FB77E1">
        <w:rPr>
          <w:rFonts w:ascii="Arial" w:hAnsi="Arial" w:cs="Arial"/>
        </w:rPr>
        <w:t>přihlédnutím k</w:t>
      </w:r>
      <w:r w:rsidR="00D66754">
        <w:rPr>
          <w:rFonts w:ascii="Arial" w:hAnsi="Arial" w:cs="Arial"/>
        </w:rPr>
        <w:t xml:space="preserve"> </w:t>
      </w:r>
      <w:r w:rsidRPr="00FB77E1">
        <w:rPr>
          <w:rFonts w:ascii="Arial" w:hAnsi="Arial" w:cs="Arial"/>
        </w:rPr>
        <w:t>nejnovějším poznatkům v</w:t>
      </w:r>
      <w:r w:rsidR="00D66754">
        <w:rPr>
          <w:rFonts w:ascii="Arial" w:hAnsi="Arial" w:cs="Arial"/>
        </w:rPr>
        <w:t xml:space="preserve"> </w:t>
      </w:r>
      <w:r w:rsidRPr="00FB77E1">
        <w:rPr>
          <w:rFonts w:ascii="Arial" w:hAnsi="Arial" w:cs="Arial"/>
        </w:rPr>
        <w:t>oboru; nepoškozovat zájmy objednatele a jednat tak, aby činností zhotovitele byly co nejméně narušeny běžné činnosti objednatele.</w:t>
      </w:r>
    </w:p>
    <w:p w14:paraId="4104CE27" w14:textId="3ED5D912"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w:t>
      </w:r>
      <w:r w:rsidR="00AA7519">
        <w:rPr>
          <w:rFonts w:ascii="Arial" w:hAnsi="Arial" w:cs="Arial"/>
        </w:rPr>
        <w:t> </w:t>
      </w:r>
      <w:r w:rsidRPr="00FB77E1">
        <w:rPr>
          <w:rFonts w:ascii="Arial" w:hAnsi="Arial" w:cs="Arial"/>
        </w:rPr>
        <w:t>zhotoveném díle.</w:t>
      </w:r>
    </w:p>
    <w:p w14:paraId="70658C33" w14:textId="0B4F4AFF"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w:t>
      </w:r>
      <w:r w:rsidR="00D66754">
        <w:rPr>
          <w:rFonts w:ascii="Arial" w:hAnsi="Arial" w:cs="Arial"/>
        </w:rPr>
        <w:t xml:space="preserve"> </w:t>
      </w:r>
      <w:r w:rsidRPr="00FB77E1">
        <w:rPr>
          <w:rFonts w:ascii="Arial" w:hAnsi="Arial" w:cs="Arial"/>
        </w:rPr>
        <w:t>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2CF56E1E"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w:t>
      </w:r>
      <w:r w:rsidR="00AA7519">
        <w:rPr>
          <w:rFonts w:ascii="Arial" w:hAnsi="Arial" w:cs="Arial"/>
        </w:rPr>
        <w:t>,</w:t>
      </w:r>
      <w:r w:rsidRPr="00FB77E1">
        <w:rPr>
          <w:rFonts w:ascii="Arial" w:hAnsi="Arial" w:cs="Arial"/>
        </w:rPr>
        <w:t xml:space="preserve"> a zavazuje se objednatele bezodkladně informovat o všech skutečnostech o hrozícím úpadku, příp. o prohlášení úpadku jeho společnosti.</w:t>
      </w:r>
    </w:p>
    <w:p w14:paraId="3DED2DC7" w14:textId="460A6231"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1339E0">
        <w:rPr>
          <w:rFonts w:ascii="Arial" w:hAnsi="Arial" w:cs="Arial"/>
        </w:rPr>
        <w:t xml:space="preserve">nejméně 90 % celkové ceny díla (bez DPH), t.j. </w:t>
      </w:r>
      <w:r w:rsidRPr="00C96971">
        <w:rPr>
          <w:rFonts w:ascii="Arial" w:hAnsi="Arial" w:cs="Arial"/>
          <w:highlight w:val="yellow"/>
        </w:rPr>
        <w:t>.</w:t>
      </w:r>
      <w:r w:rsidR="00DA21AF">
        <w:rPr>
          <w:rFonts w:ascii="Arial" w:hAnsi="Arial" w:cs="Arial"/>
          <w:highlight w:val="yellow"/>
        </w:rPr>
        <w:t>...........................</w:t>
      </w:r>
      <w:r w:rsidRPr="00C96971">
        <w:rPr>
          <w:rFonts w:ascii="Arial" w:hAnsi="Arial" w:cs="Arial"/>
          <w:highlight w:val="yellow"/>
        </w:rPr>
        <w:t>.....</w:t>
      </w:r>
      <w:r w:rsidRPr="001339E0">
        <w:rPr>
          <w:rFonts w:ascii="Arial" w:hAnsi="Arial" w:cs="Arial"/>
        </w:rPr>
        <w:t xml:space="preserve"> Kč</w:t>
      </w:r>
      <w:r w:rsidR="001339E0">
        <w:rPr>
          <w:rFonts w:ascii="Arial" w:hAnsi="Arial" w:cs="Arial"/>
        </w:rPr>
        <w:t xml:space="preserve"> </w:t>
      </w:r>
      <w:r w:rsidR="001339E0" w:rsidRPr="001339E0">
        <w:rPr>
          <w:rFonts w:ascii="Arial" w:hAnsi="Arial" w:cs="Arial"/>
          <w:i/>
        </w:rPr>
        <w:t>(bude doplněno před podpisem SoD)</w:t>
      </w:r>
      <w:r w:rsidRPr="001339E0">
        <w:rPr>
          <w:rFonts w:ascii="Arial" w:hAnsi="Arial" w:cs="Arial"/>
          <w:i/>
        </w:rPr>
        <w:t>.</w:t>
      </w:r>
      <w:r w:rsidRPr="001339E0">
        <w:rPr>
          <w:rFonts w:ascii="Arial" w:hAnsi="Arial" w:cs="Arial"/>
        </w:rPr>
        <w:t xml:space="preserve"> Zhotovitel se zavazuje, že</w:t>
      </w:r>
      <w:r w:rsidRPr="00FB77E1">
        <w:rPr>
          <w:rFonts w:ascii="Arial" w:hAnsi="Arial" w:cs="Arial"/>
        </w:rPr>
        <w:t xml:space="preserve"> po celou dobu trvání této smlouvy bude pojištěn ve smyslu tohoto ustanovení a že nedojde ke</w:t>
      </w:r>
      <w:r w:rsidR="00AA7519">
        <w:rPr>
          <w:rFonts w:ascii="Arial" w:hAnsi="Arial" w:cs="Arial"/>
        </w:rPr>
        <w:t> </w:t>
      </w:r>
      <w:r w:rsidRPr="00FB77E1">
        <w:rPr>
          <w:rFonts w:ascii="Arial" w:hAnsi="Arial" w:cs="Arial"/>
        </w:rPr>
        <w:t xml:space="preserve">snížení pojistného plnění pod částku uvedenou v předchozí větě. </w:t>
      </w:r>
    </w:p>
    <w:p w14:paraId="4F021252" w14:textId="281B09A2"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Na žádost objednatele je zhotovitel povinen kdykoliv později předložit doklad o</w:t>
      </w:r>
      <w:r w:rsidR="00AA7519">
        <w:rPr>
          <w:rFonts w:ascii="Arial" w:hAnsi="Arial" w:cs="Arial"/>
        </w:rPr>
        <w:t> </w:t>
      </w:r>
      <w:r w:rsidRPr="00FB77E1">
        <w:rPr>
          <w:rFonts w:ascii="Arial" w:hAnsi="Arial" w:cs="Arial"/>
        </w:rPr>
        <w:t xml:space="preserve">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13414405"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C0FE9D1"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D57C4">
        <w:rPr>
          <w:rFonts w:ascii="Arial" w:hAnsi="Arial" w:cs="Arial"/>
          <w:highlight w:val="yellow"/>
        </w:rPr>
        <w:t xml:space="preserve">bude/nebude podílet </w:t>
      </w:r>
      <w:r w:rsidR="005E6482" w:rsidRPr="008D57C4">
        <w:rPr>
          <w:rFonts w:ascii="Arial" w:hAnsi="Arial" w:cs="Arial"/>
          <w:highlight w:val="yellow"/>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w:t>
      </w:r>
      <w:r w:rsidR="00595AB8">
        <w:rPr>
          <w:rFonts w:ascii="Arial" w:hAnsi="Arial" w:cs="Arial"/>
        </w:rPr>
        <w:t xml:space="preserve"> </w:t>
      </w:r>
      <w:r w:rsidRPr="00FB77E1">
        <w:rPr>
          <w:rFonts w:ascii="Arial" w:hAnsi="Arial" w:cs="Arial"/>
        </w:rPr>
        <w:t>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w:t>
      </w:r>
      <w:r w:rsidR="00AA7519">
        <w:rPr>
          <w:rFonts w:ascii="Arial" w:hAnsi="Arial" w:cs="Arial"/>
        </w:rPr>
        <w:t> </w:t>
      </w:r>
      <w:r w:rsidRPr="00FB77E1">
        <w:rPr>
          <w:rFonts w:ascii="Arial" w:hAnsi="Arial" w:cs="Arial"/>
        </w:rPr>
        <w:t>360/1992 Sb., o výkonu povolání autorizovaných architektů a o výkonu povolání autorizovaných inženýrů a techniků činných ve výstavbě).</w:t>
      </w:r>
    </w:p>
    <w:p w14:paraId="6369AD03" w14:textId="3579FD5B"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AA7519">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w:t>
      </w:r>
      <w:r w:rsidR="00AA7519">
        <w:rPr>
          <w:rFonts w:ascii="Arial" w:hAnsi="Arial" w:cs="Arial"/>
        </w:rPr>
        <w:t xml:space="preserve"> </w:t>
      </w:r>
      <w:r w:rsidRPr="00FB77E1">
        <w:rPr>
          <w:rFonts w:ascii="Arial" w:hAnsi="Arial" w:cs="Arial"/>
        </w:rPr>
        <w:t xml:space="preserve">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w:t>
      </w:r>
      <w:r w:rsidR="00AA7519">
        <w:rPr>
          <w:rFonts w:ascii="Arial" w:hAnsi="Arial" w:cs="Arial"/>
        </w:rPr>
        <w:t> </w:t>
      </w:r>
      <w:r w:rsidRPr="00FB77E1">
        <w:rPr>
          <w:rFonts w:ascii="Arial" w:hAnsi="Arial" w:cs="Arial"/>
        </w:rPr>
        <w:t xml:space="preserve">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4355E0BB"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w:t>
      </w:r>
      <w:r w:rsidR="00E67B19">
        <w:rPr>
          <w:rFonts w:ascii="Arial" w:hAnsi="Arial" w:cs="Arial"/>
        </w:rPr>
        <w:t xml:space="preserve"> </w:t>
      </w:r>
      <w:r w:rsidRPr="00FB77E1">
        <w:rPr>
          <w:rFonts w:ascii="Arial" w:hAnsi="Arial" w:cs="Arial"/>
        </w:rPr>
        <w:t>objednatelem projednána a</w:t>
      </w:r>
      <w:r w:rsidR="00AA7519">
        <w:rPr>
          <w:rFonts w:ascii="Arial" w:hAnsi="Arial" w:cs="Arial"/>
        </w:rPr>
        <w:t> </w:t>
      </w:r>
      <w:r w:rsidRPr="00FB77E1">
        <w:rPr>
          <w:rFonts w:ascii="Arial" w:hAnsi="Arial" w:cs="Arial"/>
        </w:rPr>
        <w:t>odsouhlasena</w:t>
      </w:r>
      <w:r w:rsidR="00D25AE3" w:rsidRPr="00FB77E1">
        <w:rPr>
          <w:rFonts w:ascii="Arial" w:hAnsi="Arial" w:cs="Arial"/>
        </w:rPr>
        <w:t>.</w:t>
      </w:r>
    </w:p>
    <w:p w14:paraId="1276F9AA" w14:textId="2970DFB1"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5A6F6F">
        <w:rPr>
          <w:rFonts w:ascii="Arial" w:hAnsi="Arial" w:cs="Arial"/>
        </w:rPr>
        <w:t> </w:t>
      </w:r>
      <w:r w:rsidRPr="00FB77E1">
        <w:rPr>
          <w:rFonts w:ascii="Arial" w:hAnsi="Arial" w:cs="Arial"/>
        </w:rPr>
        <w:t xml:space="preserve">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5F8D6CB" w:rsidR="0082403C" w:rsidRDefault="0082403C" w:rsidP="00E34CD0">
      <w:pPr>
        <w:pStyle w:val="Odstavecseseznamem"/>
        <w:ind w:left="709" w:hanging="709"/>
        <w:rPr>
          <w:rFonts w:ascii="Arial" w:hAnsi="Arial" w:cs="Arial"/>
        </w:rPr>
      </w:pPr>
      <w:r w:rsidRPr="00FB77E1">
        <w:rPr>
          <w:rFonts w:ascii="Arial" w:hAnsi="Arial" w:cs="Arial"/>
        </w:rPr>
        <w:t>V</w:t>
      </w:r>
      <w:r w:rsidR="00E67B19">
        <w:rPr>
          <w:rFonts w:ascii="Arial" w:hAnsi="Arial" w:cs="Arial"/>
        </w:rPr>
        <w:t xml:space="preserve"> </w:t>
      </w:r>
      <w:r w:rsidRPr="00FB77E1">
        <w:rPr>
          <w:rFonts w:ascii="Arial" w:hAnsi="Arial" w:cs="Arial"/>
        </w:rPr>
        <w:t>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5A6F6F">
        <w:rPr>
          <w:rFonts w:ascii="Arial" w:hAnsi="Arial" w:cs="Arial"/>
        </w:rPr>
        <w:t> </w:t>
      </w:r>
      <w:r w:rsidRPr="00FB77E1">
        <w:rPr>
          <w:rFonts w:ascii="Arial" w:hAnsi="Arial" w:cs="Arial"/>
        </w:rPr>
        <w:t>geodetické práce).</w:t>
      </w:r>
    </w:p>
    <w:p w14:paraId="3654EBFC" w14:textId="77777777" w:rsidR="006B3D87" w:rsidRDefault="006B3D87" w:rsidP="006B3D87">
      <w:pPr>
        <w:pStyle w:val="Odstavecseseznamem"/>
        <w:numPr>
          <w:ilvl w:val="0"/>
          <w:numId w:val="0"/>
        </w:numPr>
        <w:ind w:left="709"/>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Smlouva může být měněna pouze na základě písemných číslovaných dodatků podepsaných oběma smluvními stranami.</w:t>
      </w:r>
    </w:p>
    <w:p w14:paraId="67F4F264" w14:textId="4C052F34"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w:t>
      </w:r>
      <w:r w:rsidR="00D56D8B">
        <w:rPr>
          <w:rFonts w:ascii="Arial" w:hAnsi="Arial" w:cs="Arial"/>
        </w:rPr>
        <w:t xml:space="preserve"> </w:t>
      </w:r>
      <w:r w:rsidRPr="00FB77E1">
        <w:rPr>
          <w:rFonts w:ascii="Arial" w:hAnsi="Arial" w:cs="Arial"/>
        </w:rPr>
        <w:t>jednání z</w:t>
      </w:r>
      <w:r w:rsidR="00D56D8B">
        <w:rPr>
          <w:rFonts w:ascii="Arial" w:hAnsi="Arial" w:cs="Arial"/>
        </w:rPr>
        <w:t xml:space="preserve"> </w:t>
      </w:r>
      <w:r w:rsidRPr="00FB77E1">
        <w:rPr>
          <w:rFonts w:ascii="Arial" w:hAnsi="Arial" w:cs="Arial"/>
        </w:rPr>
        <w:t>této smlouvy, nepoužije se ustanovení v</w:t>
      </w:r>
      <w:r w:rsidR="00D56D8B">
        <w:rPr>
          <w:rFonts w:ascii="Arial" w:hAnsi="Arial" w:cs="Arial"/>
        </w:rPr>
        <w:t xml:space="preserve"> </w:t>
      </w:r>
      <w:r w:rsidRPr="00FB77E1">
        <w:rPr>
          <w:rFonts w:ascii="Arial" w:hAnsi="Arial" w:cs="Arial"/>
        </w:rPr>
        <w:t>předchozí větě tohoto článku. Ke změně těchto údajů, postačuje oznámení druhé smluvní straně ve</w:t>
      </w:r>
      <w:r w:rsidR="005A6F6F">
        <w:rPr>
          <w:rFonts w:ascii="Arial" w:hAnsi="Arial" w:cs="Arial"/>
        </w:rPr>
        <w:t> </w:t>
      </w:r>
      <w:r w:rsidRPr="00FB77E1">
        <w:rPr>
          <w:rFonts w:ascii="Arial" w:hAnsi="Arial" w:cs="Arial"/>
        </w:rPr>
        <w:t>formě doporučeného dopisu s doručenkou nebo prostřednictvím datové schránky (dále jako „dopis“). K tomuto dopisu musí být přiložena ověřená listina nebo plná moc, dokládající oznamovanou změnu údajů. Ustanovení tohoto článku se použije i</w:t>
      </w:r>
      <w:r w:rsidR="005A6F6F">
        <w:rPr>
          <w:rFonts w:ascii="Arial" w:hAnsi="Arial" w:cs="Arial"/>
        </w:rPr>
        <w:t> </w:t>
      </w:r>
      <w:r w:rsidRPr="00FB77E1">
        <w:rPr>
          <w:rFonts w:ascii="Arial" w:hAnsi="Arial" w:cs="Arial"/>
        </w:rPr>
        <w:t>v</w:t>
      </w:r>
      <w:r w:rsidR="005A6F6F">
        <w:rPr>
          <w:rFonts w:ascii="Arial" w:hAnsi="Arial" w:cs="Arial"/>
        </w:rPr>
        <w:t> </w:t>
      </w:r>
      <w:r w:rsidRPr="00FB77E1">
        <w:rPr>
          <w:rFonts w:ascii="Arial" w:hAnsi="Arial" w:cs="Arial"/>
        </w:rPr>
        <w:t>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w:t>
      </w:r>
      <w:r w:rsidR="005A6F6F">
        <w:rPr>
          <w:rFonts w:ascii="Arial" w:hAnsi="Arial" w:cs="Arial"/>
        </w:rPr>
        <w:t> </w:t>
      </w:r>
      <w:r w:rsidRPr="00FB77E1">
        <w:rPr>
          <w:rFonts w:ascii="Arial" w:hAnsi="Arial" w:cs="Arial"/>
        </w:rPr>
        <w:t>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026E9363" w:rsidR="007E0EAC" w:rsidRPr="00FB77E1" w:rsidRDefault="007E0EAC" w:rsidP="007E0EAC">
      <w:pPr>
        <w:pStyle w:val="Odstavecseseznamem"/>
        <w:ind w:left="709" w:hanging="709"/>
        <w:rPr>
          <w:rFonts w:ascii="Arial" w:hAnsi="Arial" w:cs="Arial"/>
        </w:rPr>
      </w:pPr>
      <w:r w:rsidRPr="00FB77E1">
        <w:rPr>
          <w:rFonts w:ascii="Arial" w:hAnsi="Arial" w:cs="Arial"/>
        </w:rPr>
        <w:t>Smluvní strany jsou si plně vědomy zákonné povinnosti od 1. 7. 2016 uveřejnit dle</w:t>
      </w:r>
      <w:r w:rsidR="005A6F6F">
        <w:rPr>
          <w:rFonts w:ascii="Arial" w:hAnsi="Arial" w:cs="Arial"/>
        </w:rPr>
        <w:t> </w:t>
      </w:r>
      <w:r w:rsidRPr="00FB77E1">
        <w:rPr>
          <w:rFonts w:ascii="Arial" w:hAnsi="Arial" w:cs="Arial"/>
        </w:rPr>
        <w:t xml:space="preserve">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tuto smlouvu včetně všech případných dohod, kterými se tato smlouva doplňuje, mění, nahrazuje nebo ruší, a to prostřednictvím registru smluv. Smluvní strany se dále dohodly, že tuto smlouvu zašle správci registru smluv k</w:t>
      </w:r>
      <w:r w:rsidR="005A6F6F">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43FCE1C0" w:rsidR="007E0EAC" w:rsidRPr="00FB77E1" w:rsidRDefault="007E0EAC" w:rsidP="007E0EAC">
      <w:pPr>
        <w:pStyle w:val="Odstavecseseznamem"/>
        <w:ind w:left="709" w:hanging="709"/>
        <w:rPr>
          <w:rFonts w:ascii="Arial" w:hAnsi="Arial" w:cs="Arial"/>
        </w:rPr>
      </w:pPr>
      <w:r w:rsidRPr="00FB77E1">
        <w:rPr>
          <w:rFonts w:ascii="Arial" w:hAnsi="Arial" w:cs="Arial"/>
        </w:rPr>
        <w:t>Bude-li dán zákonný důvod pro neuveřejnění této smlouvy ani jejich dodatků, k</w:t>
      </w:r>
      <w:r w:rsidR="005A6F6F">
        <w:rPr>
          <w:rFonts w:ascii="Arial" w:hAnsi="Arial" w:cs="Arial"/>
        </w:rPr>
        <w:t> </w:t>
      </w:r>
      <w:r w:rsidRPr="00FB77E1">
        <w:rPr>
          <w:rFonts w:ascii="Arial" w:hAnsi="Arial" w:cs="Arial"/>
        </w:rPr>
        <w:t xml:space="preserve">tomuto článku smlouvy se nepřihlíží. </w:t>
      </w:r>
    </w:p>
    <w:p w14:paraId="6DFA3341" w14:textId="3411CA17"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w:t>
      </w:r>
      <w:r w:rsidR="00870302">
        <w:rPr>
          <w:rFonts w:ascii="Arial" w:hAnsi="Arial" w:cs="Arial"/>
        </w:rPr>
        <w:t> </w:t>
      </w:r>
      <w:r w:rsidRPr="00FB77E1">
        <w:rPr>
          <w:rFonts w:ascii="Arial" w:hAnsi="Arial" w:cs="Arial"/>
        </w:rPr>
        <w:t>informacím, ve znění pozdějších předpisů, a to zejména informace týkající se identifikace smluvních stran, informace o ceně plnění a rámcovou informaci o</w:t>
      </w:r>
      <w:r w:rsidR="00870302">
        <w:rPr>
          <w:rFonts w:ascii="Arial" w:hAnsi="Arial" w:cs="Arial"/>
        </w:rPr>
        <w:t> </w:t>
      </w:r>
      <w:r w:rsidRPr="00FB77E1">
        <w:rPr>
          <w:rFonts w:ascii="Arial" w:hAnsi="Arial" w:cs="Arial"/>
        </w:rPr>
        <w:t>předmětu plnění smlouvy. Informace poskytnuté v souladu s citovaným zákonem nelze považovat za porušení závazku mlčenlivosti o důvěrných informacích dle</w:t>
      </w:r>
      <w:r w:rsidR="005A6F6F">
        <w:rPr>
          <w:rFonts w:ascii="Arial" w:hAnsi="Arial" w:cs="Arial"/>
        </w:rPr>
        <w:t> </w:t>
      </w:r>
      <w:r w:rsidRPr="00FB77E1">
        <w:rPr>
          <w:rFonts w:ascii="Arial" w:hAnsi="Arial" w:cs="Arial"/>
        </w:rPr>
        <w:t>§</w:t>
      </w:r>
      <w:r w:rsidR="005A6F6F">
        <w:rPr>
          <w:rFonts w:ascii="Arial" w:hAnsi="Arial" w:cs="Arial"/>
        </w:rPr>
        <w:t> </w:t>
      </w:r>
      <w:r w:rsidRPr="00FB77E1">
        <w:rPr>
          <w:rFonts w:ascii="Arial" w:hAnsi="Arial" w:cs="Arial"/>
        </w:rPr>
        <w:t>1730 odst. 2 NOZ.</w:t>
      </w:r>
    </w:p>
    <w:p w14:paraId="7A18A786" w14:textId="72EDEBE6"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7FD017" w14:textId="77777777" w:rsidR="006B3D87" w:rsidRDefault="006B3D87" w:rsidP="006B3D87">
      <w:pPr>
        <w:pStyle w:val="Odstavecseseznamem"/>
        <w:numPr>
          <w:ilvl w:val="0"/>
          <w:numId w:val="0"/>
        </w:numPr>
        <w:ind w:left="709"/>
        <w:rPr>
          <w:rFonts w:ascii="Arial" w:hAnsi="Arial" w:cs="Arial"/>
        </w:rPr>
      </w:pPr>
    </w:p>
    <w:p w14:paraId="030B51D2" w14:textId="3E5ECDCF" w:rsidR="005A6F6F" w:rsidRDefault="005A6F6F" w:rsidP="005A6F6F">
      <w:pPr>
        <w:spacing w:before="240"/>
        <w:rPr>
          <w:rFonts w:ascii="Arial" w:hAnsi="Arial" w:cs="Arial"/>
          <w:lang w:val="cs-CZ"/>
        </w:rPr>
      </w:pPr>
      <w:r w:rsidRPr="00FB77E1">
        <w:rPr>
          <w:rFonts w:ascii="Arial" w:hAnsi="Arial" w:cs="Arial"/>
          <w:lang w:val="cs-CZ"/>
        </w:rPr>
        <w:t>Příloha: Položkový výkaz činností</w:t>
      </w:r>
    </w:p>
    <w:p w14:paraId="560A54AA" w14:textId="655EEF1F" w:rsidR="006B3D87" w:rsidRDefault="006B3D87" w:rsidP="005A6F6F">
      <w:pPr>
        <w:spacing w:before="240"/>
        <w:rPr>
          <w:rFonts w:ascii="Arial" w:hAnsi="Arial" w:cs="Arial"/>
          <w:lang w:val="cs-CZ"/>
        </w:rPr>
      </w:pPr>
    </w:p>
    <w:p w14:paraId="060871A6" w14:textId="77777777" w:rsidR="006B3D87" w:rsidRPr="00FB77E1" w:rsidRDefault="006B3D87" w:rsidP="005A6F6F">
      <w:pPr>
        <w:spacing w:before="240"/>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6B3D87">
        <w:trPr>
          <w:trHeight w:val="447"/>
        </w:trPr>
        <w:tc>
          <w:tcPr>
            <w:tcW w:w="4531" w:type="dxa"/>
          </w:tcPr>
          <w:p w14:paraId="28F3CA6D" w14:textId="406D878D" w:rsidR="00354192" w:rsidRPr="00FB77E1" w:rsidRDefault="00354192" w:rsidP="00DA502E">
            <w:pPr>
              <w:spacing w:before="240"/>
              <w:rPr>
                <w:rFonts w:ascii="Arial" w:hAnsi="Arial" w:cs="Arial"/>
                <w:lang w:val="cs-CZ"/>
              </w:rPr>
            </w:pPr>
            <w:r w:rsidRPr="00FB77E1">
              <w:rPr>
                <w:rFonts w:ascii="Arial" w:hAnsi="Arial" w:cs="Arial"/>
                <w:lang w:val="cs-CZ"/>
              </w:rPr>
              <w:lastRenderedPageBreak/>
              <w:t xml:space="preserve">V </w:t>
            </w:r>
            <w:r w:rsidR="00394526">
              <w:rPr>
                <w:rFonts w:ascii="Arial" w:hAnsi="Arial" w:cs="Arial"/>
                <w:lang w:val="cs-CZ"/>
              </w:rPr>
              <w:t>Brně</w:t>
            </w:r>
            <w:r w:rsidRPr="00FB77E1">
              <w:rPr>
                <w:rFonts w:ascii="Arial" w:hAnsi="Arial" w:cs="Arial"/>
                <w:lang w:val="cs-CZ"/>
              </w:rPr>
              <w:t xml:space="preserve"> dne </w:t>
            </w:r>
            <w:r w:rsidR="005128AE">
              <w:rPr>
                <w:rFonts w:ascii="Arial" w:hAnsi="Arial" w:cs="Arial"/>
                <w:lang w:val="cs-CZ"/>
              </w:rPr>
              <w:t>………</w:t>
            </w:r>
            <w:r w:rsidR="005A6F6F">
              <w:rPr>
                <w:rFonts w:ascii="Arial" w:hAnsi="Arial" w:cs="Arial"/>
                <w:lang w:val="cs-CZ"/>
              </w:rPr>
              <w:t>……</w:t>
            </w:r>
          </w:p>
        </w:tc>
        <w:tc>
          <w:tcPr>
            <w:tcW w:w="4531" w:type="dxa"/>
          </w:tcPr>
          <w:p w14:paraId="1ED0BA51" w14:textId="5379AC3A" w:rsidR="00354192" w:rsidRPr="00FB77E1" w:rsidRDefault="00E3050F" w:rsidP="005A6F6F">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p>
        </w:tc>
      </w:tr>
      <w:tr w:rsidR="00394526" w:rsidRPr="00FB77E1" w14:paraId="0FF0B0C3" w14:textId="77777777" w:rsidTr="006B3D87">
        <w:tc>
          <w:tcPr>
            <w:tcW w:w="4531" w:type="dxa"/>
          </w:tcPr>
          <w:p w14:paraId="170A8DD7" w14:textId="77777777" w:rsidR="006B3D87" w:rsidRDefault="006B3D87" w:rsidP="005A6F6F">
            <w:pPr>
              <w:rPr>
                <w:rFonts w:ascii="Arial" w:hAnsi="Arial" w:cs="Arial"/>
                <w:lang w:val="cs-CZ"/>
              </w:rPr>
            </w:pPr>
          </w:p>
          <w:p w14:paraId="1146DA63" w14:textId="7BC6DC9E" w:rsidR="00394526" w:rsidRPr="00FB77E1" w:rsidRDefault="00394526" w:rsidP="005A6F6F">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B4AA7B2" w14:textId="77777777" w:rsidR="006B3D87" w:rsidRDefault="006B3D87" w:rsidP="005A6F6F">
            <w:pPr>
              <w:rPr>
                <w:rFonts w:ascii="Arial" w:hAnsi="Arial" w:cs="Arial"/>
                <w:lang w:val="cs-CZ"/>
              </w:rPr>
            </w:pPr>
          </w:p>
          <w:p w14:paraId="6634BAD7" w14:textId="0AF02F13" w:rsidR="00394526" w:rsidRPr="00FB77E1" w:rsidRDefault="00394526" w:rsidP="005A6F6F">
            <w:pPr>
              <w:rPr>
                <w:rFonts w:ascii="Arial" w:hAnsi="Arial" w:cs="Arial"/>
                <w:lang w:val="cs-CZ"/>
              </w:rPr>
            </w:pPr>
            <w:r w:rsidRPr="00FB77E1">
              <w:rPr>
                <w:rFonts w:ascii="Arial" w:hAnsi="Arial" w:cs="Arial"/>
                <w:lang w:val="cs-CZ"/>
              </w:rPr>
              <w:t>Za zhotovitele:</w:t>
            </w:r>
          </w:p>
        </w:tc>
      </w:tr>
      <w:tr w:rsidR="00394526" w:rsidRPr="00FB77E1" w14:paraId="399F9A1F" w14:textId="77777777" w:rsidTr="006B3D87">
        <w:tc>
          <w:tcPr>
            <w:tcW w:w="4531" w:type="dxa"/>
          </w:tcPr>
          <w:p w14:paraId="1FB9D679" w14:textId="77777777" w:rsidR="00394526" w:rsidRPr="00FB77E1" w:rsidRDefault="00394526" w:rsidP="005A6F6F">
            <w:pPr>
              <w:pBdr>
                <w:bottom w:val="single" w:sz="6" w:space="1" w:color="auto"/>
              </w:pBdr>
              <w:ind w:right="459"/>
              <w:jc w:val="left"/>
              <w:rPr>
                <w:rFonts w:ascii="Arial" w:hAnsi="Arial" w:cs="Arial"/>
                <w:lang w:val="cs-CZ"/>
              </w:rPr>
            </w:pPr>
          </w:p>
          <w:p w14:paraId="3765AB30" w14:textId="22190811" w:rsidR="00394526" w:rsidRDefault="00394526" w:rsidP="005A6F6F">
            <w:pPr>
              <w:pBdr>
                <w:bottom w:val="single" w:sz="6" w:space="1" w:color="auto"/>
              </w:pBdr>
              <w:ind w:right="459"/>
              <w:jc w:val="left"/>
              <w:rPr>
                <w:rFonts w:ascii="Arial" w:hAnsi="Arial" w:cs="Arial"/>
                <w:lang w:val="cs-CZ"/>
              </w:rPr>
            </w:pPr>
          </w:p>
          <w:p w14:paraId="35573D4F" w14:textId="6ED7BDF6" w:rsidR="006B3D87" w:rsidRDefault="006B3D87" w:rsidP="005A6F6F">
            <w:pPr>
              <w:pBdr>
                <w:bottom w:val="single" w:sz="6" w:space="1" w:color="auto"/>
              </w:pBdr>
              <w:ind w:right="459"/>
              <w:jc w:val="left"/>
              <w:rPr>
                <w:rFonts w:ascii="Arial" w:hAnsi="Arial" w:cs="Arial"/>
                <w:lang w:val="cs-CZ"/>
              </w:rPr>
            </w:pPr>
          </w:p>
          <w:p w14:paraId="659F8465" w14:textId="77777777" w:rsidR="006B3D87" w:rsidRPr="00FB77E1" w:rsidRDefault="006B3D87" w:rsidP="005A6F6F">
            <w:pPr>
              <w:pBdr>
                <w:bottom w:val="single" w:sz="6" w:space="1" w:color="auto"/>
              </w:pBdr>
              <w:ind w:right="459"/>
              <w:jc w:val="left"/>
              <w:rPr>
                <w:rFonts w:ascii="Arial" w:hAnsi="Arial" w:cs="Arial"/>
                <w:lang w:val="cs-CZ"/>
              </w:rPr>
            </w:pPr>
          </w:p>
          <w:p w14:paraId="52651200" w14:textId="2D63F6E4" w:rsidR="00394526" w:rsidRPr="00E206C9" w:rsidRDefault="00394526" w:rsidP="005A6F6F">
            <w:pPr>
              <w:pStyle w:val="Bezmezer"/>
              <w:ind w:left="0"/>
              <w:jc w:val="left"/>
              <w:rPr>
                <w:rFonts w:ascii="Arial" w:hAnsi="Arial" w:cs="Arial"/>
                <w:sz w:val="22"/>
                <w:szCs w:val="22"/>
              </w:rPr>
            </w:pPr>
            <w:r>
              <w:rPr>
                <w:rFonts w:ascii="Arial" w:hAnsi="Arial" w:cs="Arial"/>
                <w:sz w:val="22"/>
                <w:szCs w:val="22"/>
              </w:rPr>
              <w:t>Ing. Renata Číhalová</w:t>
            </w:r>
          </w:p>
          <w:p w14:paraId="1454250C" w14:textId="65AB97FF" w:rsidR="00394526" w:rsidRDefault="00991686" w:rsidP="005A6F6F">
            <w:pPr>
              <w:pStyle w:val="Bezmezer"/>
              <w:ind w:left="37"/>
              <w:jc w:val="left"/>
              <w:rPr>
                <w:rFonts w:ascii="Arial" w:hAnsi="Arial" w:cs="Arial"/>
                <w:sz w:val="22"/>
                <w:szCs w:val="22"/>
              </w:rPr>
            </w:pPr>
            <w:r>
              <w:rPr>
                <w:rFonts w:ascii="Arial" w:hAnsi="Arial" w:cs="Arial"/>
                <w:sz w:val="22"/>
                <w:szCs w:val="22"/>
              </w:rPr>
              <w:t>ř</w:t>
            </w:r>
            <w:r w:rsidR="00394526">
              <w:rPr>
                <w:rFonts w:ascii="Arial" w:hAnsi="Arial" w:cs="Arial"/>
                <w:sz w:val="22"/>
                <w:szCs w:val="22"/>
              </w:rPr>
              <w:t>editelka</w:t>
            </w:r>
            <w:r>
              <w:rPr>
                <w:rFonts w:ascii="Arial" w:hAnsi="Arial" w:cs="Arial"/>
                <w:sz w:val="22"/>
                <w:szCs w:val="22"/>
              </w:rPr>
              <w:t xml:space="preserve"> </w:t>
            </w:r>
            <w:r w:rsidR="00394526" w:rsidRPr="00E206C9">
              <w:rPr>
                <w:rFonts w:ascii="Arial" w:hAnsi="Arial" w:cs="Arial"/>
                <w:sz w:val="22"/>
                <w:szCs w:val="22"/>
              </w:rPr>
              <w:t>Krajského pozemkového</w:t>
            </w:r>
            <w:r w:rsidR="00394526">
              <w:rPr>
                <w:rFonts w:ascii="Arial" w:hAnsi="Arial" w:cs="Arial"/>
                <w:sz w:val="22"/>
                <w:szCs w:val="22"/>
              </w:rPr>
              <w:t xml:space="preserve"> úřadu</w:t>
            </w:r>
          </w:p>
          <w:p w14:paraId="7B1E054A" w14:textId="77777777" w:rsidR="00394526" w:rsidRPr="00E206C9" w:rsidRDefault="00394526" w:rsidP="005A6F6F">
            <w:pPr>
              <w:pStyle w:val="Bezmezer"/>
              <w:ind w:left="37"/>
              <w:jc w:val="left"/>
              <w:rPr>
                <w:rFonts w:ascii="Arial" w:hAnsi="Arial" w:cs="Arial"/>
                <w:sz w:val="22"/>
                <w:szCs w:val="22"/>
              </w:rPr>
            </w:pPr>
            <w:r>
              <w:rPr>
                <w:rFonts w:ascii="Arial" w:hAnsi="Arial" w:cs="Arial"/>
                <w:sz w:val="22"/>
                <w:szCs w:val="22"/>
              </w:rPr>
              <w:t>pro Jihomoravský kraj</w:t>
            </w:r>
          </w:p>
          <w:p w14:paraId="49BDD01C" w14:textId="77777777" w:rsidR="00394526" w:rsidRPr="00FB77E1" w:rsidRDefault="00394526" w:rsidP="005A6F6F">
            <w:pPr>
              <w:jc w:val="left"/>
              <w:rPr>
                <w:rFonts w:ascii="Arial" w:hAnsi="Arial" w:cs="Arial"/>
                <w:lang w:val="cs-CZ"/>
              </w:rPr>
            </w:pPr>
          </w:p>
        </w:tc>
        <w:tc>
          <w:tcPr>
            <w:tcW w:w="4531" w:type="dxa"/>
          </w:tcPr>
          <w:p w14:paraId="11E58F20" w14:textId="77777777" w:rsidR="00394526" w:rsidRPr="00FB77E1" w:rsidRDefault="00394526" w:rsidP="005A6F6F">
            <w:pPr>
              <w:pBdr>
                <w:bottom w:val="single" w:sz="6" w:space="1" w:color="auto"/>
              </w:pBdr>
              <w:ind w:right="454"/>
              <w:rPr>
                <w:rFonts w:ascii="Arial" w:hAnsi="Arial" w:cs="Arial"/>
                <w:lang w:val="cs-CZ"/>
              </w:rPr>
            </w:pPr>
          </w:p>
          <w:p w14:paraId="2EB08702" w14:textId="33A7049D" w:rsidR="00394526" w:rsidRDefault="00394526" w:rsidP="005A6F6F">
            <w:pPr>
              <w:pBdr>
                <w:bottom w:val="single" w:sz="6" w:space="1" w:color="auto"/>
              </w:pBdr>
              <w:ind w:right="454"/>
              <w:rPr>
                <w:rFonts w:ascii="Arial" w:hAnsi="Arial" w:cs="Arial"/>
                <w:lang w:val="cs-CZ"/>
              </w:rPr>
            </w:pPr>
          </w:p>
          <w:p w14:paraId="2968C06C" w14:textId="32AAAA5B" w:rsidR="006B3D87" w:rsidRDefault="006B3D87" w:rsidP="005A6F6F">
            <w:pPr>
              <w:pBdr>
                <w:bottom w:val="single" w:sz="6" w:space="1" w:color="auto"/>
              </w:pBdr>
              <w:ind w:right="454"/>
              <w:rPr>
                <w:rFonts w:ascii="Arial" w:hAnsi="Arial" w:cs="Arial"/>
                <w:lang w:val="cs-CZ"/>
              </w:rPr>
            </w:pPr>
          </w:p>
          <w:p w14:paraId="58562499" w14:textId="77777777" w:rsidR="006B3D87" w:rsidRPr="00FB77E1" w:rsidRDefault="006B3D87" w:rsidP="005A6F6F">
            <w:pPr>
              <w:pBdr>
                <w:bottom w:val="single" w:sz="6" w:space="1" w:color="auto"/>
              </w:pBdr>
              <w:ind w:right="454"/>
              <w:rPr>
                <w:rFonts w:ascii="Arial" w:hAnsi="Arial" w:cs="Arial"/>
                <w:lang w:val="cs-CZ"/>
              </w:rPr>
            </w:pPr>
          </w:p>
          <w:p w14:paraId="45381D09" w14:textId="77777777" w:rsidR="00394526" w:rsidRPr="003515DA" w:rsidRDefault="00394526" w:rsidP="005A6F6F">
            <w:pPr>
              <w:pStyle w:val="Bezmezer"/>
              <w:ind w:hanging="851"/>
              <w:rPr>
                <w:rFonts w:ascii="Arial" w:hAnsi="Arial" w:cs="Arial"/>
                <w:sz w:val="22"/>
                <w:szCs w:val="22"/>
              </w:rPr>
            </w:pPr>
            <w:r w:rsidRPr="003515DA">
              <w:rPr>
                <w:rFonts w:ascii="Arial" w:hAnsi="Arial" w:cs="Arial"/>
                <w:sz w:val="22"/>
                <w:szCs w:val="22"/>
              </w:rPr>
              <w:t>Jméno, příjmení</w:t>
            </w:r>
          </w:p>
          <w:p w14:paraId="14BEBCC9" w14:textId="77777777" w:rsidR="00394526" w:rsidRPr="003515DA" w:rsidRDefault="00394526" w:rsidP="005A6F6F">
            <w:pPr>
              <w:pStyle w:val="Bezmezer"/>
              <w:ind w:hanging="851"/>
              <w:rPr>
                <w:rFonts w:ascii="Arial" w:hAnsi="Arial" w:cs="Arial"/>
                <w:sz w:val="22"/>
                <w:szCs w:val="22"/>
              </w:rPr>
            </w:pPr>
            <w:r w:rsidRPr="003515DA">
              <w:rPr>
                <w:rFonts w:ascii="Arial" w:hAnsi="Arial" w:cs="Arial"/>
                <w:sz w:val="22"/>
                <w:szCs w:val="22"/>
              </w:rPr>
              <w:t>funkce</w:t>
            </w:r>
          </w:p>
          <w:p w14:paraId="745D2EAD" w14:textId="77777777" w:rsidR="00394526" w:rsidRPr="003515DA" w:rsidRDefault="00394526" w:rsidP="005A6F6F">
            <w:pPr>
              <w:pStyle w:val="Bezmezer"/>
              <w:ind w:hanging="851"/>
              <w:rPr>
                <w:rFonts w:ascii="Arial" w:hAnsi="Arial" w:cs="Arial"/>
                <w:sz w:val="22"/>
                <w:szCs w:val="22"/>
              </w:rPr>
            </w:pPr>
            <w:r w:rsidRPr="003515DA">
              <w:rPr>
                <w:rFonts w:ascii="Arial" w:hAnsi="Arial" w:cs="Arial"/>
                <w:sz w:val="22"/>
                <w:szCs w:val="22"/>
              </w:rPr>
              <w:t>název firmy</w:t>
            </w:r>
          </w:p>
          <w:p w14:paraId="35D4A3E0" w14:textId="77777777" w:rsidR="00394526" w:rsidRPr="00FB77E1" w:rsidRDefault="00394526" w:rsidP="005A6F6F">
            <w:pPr>
              <w:rPr>
                <w:rFonts w:ascii="Arial" w:hAnsi="Arial" w:cs="Arial"/>
                <w:lang w:val="cs-CZ"/>
              </w:rPr>
            </w:pPr>
          </w:p>
        </w:tc>
      </w:tr>
    </w:tbl>
    <w:p w14:paraId="278BAD5B" w14:textId="5109F0E7" w:rsidR="00044CBE" w:rsidRDefault="00044CBE" w:rsidP="00623AB5">
      <w:pPr>
        <w:rPr>
          <w:rFonts w:ascii="Arial" w:hAnsi="Arial" w:cs="Arial"/>
          <w:b/>
          <w:u w:val="single"/>
        </w:rPr>
      </w:pPr>
    </w:p>
    <w:p w14:paraId="056BBAA5" w14:textId="77777777" w:rsidR="00A157B9" w:rsidRDefault="00A157B9" w:rsidP="00623AB5">
      <w:pPr>
        <w:rPr>
          <w:rFonts w:ascii="Arial" w:hAnsi="Arial" w:cs="Arial"/>
          <w:b/>
          <w:u w:val="single"/>
        </w:rPr>
      </w:pPr>
    </w:p>
    <w:sectPr w:rsidR="00A157B9"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DA552" w14:textId="77777777" w:rsidR="005A6F6F" w:rsidRDefault="005A6F6F">
      <w:pPr>
        <w:spacing w:after="0" w:line="240" w:lineRule="auto"/>
      </w:pPr>
      <w:r>
        <w:separator/>
      </w:r>
    </w:p>
  </w:endnote>
  <w:endnote w:type="continuationSeparator" w:id="0">
    <w:p w14:paraId="457221AD" w14:textId="77777777" w:rsidR="005A6F6F" w:rsidRDefault="005A6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5A6F6F" w:rsidRPr="008B084C" w:rsidRDefault="005A6F6F">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21</w:t>
            </w:r>
            <w:r w:rsidRPr="008B084C">
              <w:rPr>
                <w:rFonts w:ascii="Arial" w:hAnsi="Arial" w:cs="Arial"/>
                <w:bCs/>
                <w:sz w:val="16"/>
                <w:szCs w:val="16"/>
              </w:rPr>
              <w:fldChar w:fldCharType="end"/>
            </w:r>
          </w:p>
        </w:sdtContent>
      </w:sdt>
    </w:sdtContent>
  </w:sdt>
  <w:p w14:paraId="6DAD3636" w14:textId="77777777" w:rsidR="005A6F6F" w:rsidRPr="0072075B" w:rsidRDefault="005A6F6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AB94F" w14:textId="77777777" w:rsidR="005A6F6F" w:rsidRDefault="005A6F6F">
      <w:pPr>
        <w:spacing w:after="0" w:line="240" w:lineRule="auto"/>
      </w:pPr>
      <w:r>
        <w:separator/>
      </w:r>
    </w:p>
  </w:footnote>
  <w:footnote w:type="continuationSeparator" w:id="0">
    <w:p w14:paraId="4F863372" w14:textId="77777777" w:rsidR="005A6F6F" w:rsidRDefault="005A6F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6DAD3DC" w:rsidR="005A6F6F" w:rsidRPr="008302B4" w:rsidRDefault="005A6F6F" w:rsidP="00DA502E">
    <w:pPr>
      <w:pStyle w:val="Zhlav"/>
      <w:pBdr>
        <w:bottom w:val="single" w:sz="6" w:space="1" w:color="auto"/>
      </w:pBdr>
      <w:tabs>
        <w:tab w:val="left" w:pos="3374"/>
      </w:tabs>
      <w:spacing w:before="120" w:after="120"/>
      <w:jc w:val="center"/>
      <w:rPr>
        <w:rFonts w:ascii="Arial" w:hAnsi="Arial" w:cs="Arial"/>
        <w:sz w:val="12"/>
        <w:lang w:val="cs-CZ"/>
      </w:rPr>
    </w:pPr>
    <w:r w:rsidRPr="008302B4">
      <w:rPr>
        <w:rFonts w:ascii="Arial" w:hAnsi="Arial" w:cs="Arial"/>
        <w:sz w:val="16"/>
        <w:lang w:val="cs-CZ"/>
      </w:rPr>
      <w:t xml:space="preserve">Smlouva o dílo - Komplexní pozemkové úpravy v k. </w:t>
    </w:r>
    <w:proofErr w:type="spellStart"/>
    <w:r w:rsidRPr="008302B4">
      <w:rPr>
        <w:rFonts w:ascii="Arial" w:hAnsi="Arial" w:cs="Arial"/>
        <w:sz w:val="16"/>
        <w:lang w:val="cs-CZ"/>
      </w:rPr>
      <w:t>ú.</w:t>
    </w:r>
    <w:proofErr w:type="spellEnd"/>
    <w:r w:rsidRPr="008302B4">
      <w:rPr>
        <w:rFonts w:ascii="Arial" w:hAnsi="Arial" w:cs="Arial"/>
        <w:sz w:val="16"/>
        <w:lang w:val="cs-CZ"/>
      </w:rPr>
      <w:t xml:space="preserve"> </w:t>
    </w:r>
    <w:r>
      <w:rPr>
        <w:rFonts w:ascii="Arial" w:hAnsi="Arial" w:cs="Arial"/>
        <w:sz w:val="16"/>
        <w:lang w:val="cs-CZ"/>
      </w:rPr>
      <w:t>Petrovice u Blanska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66BD9A3" w:rsidR="005A6F6F" w:rsidRPr="00213E99" w:rsidRDefault="005A6F6F"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20"/>
        <w:szCs w:val="20"/>
      </w:rPr>
      <w:t>Příloha č. 2</w:t>
    </w:r>
    <w:r>
      <w:rPr>
        <w:sz w:val="14"/>
      </w:rPr>
      <w:tab/>
    </w:r>
    <w:r w:rsidRPr="00213E99">
      <w:rPr>
        <w:rFonts w:ascii="Arial" w:hAnsi="Arial" w:cs="Arial"/>
        <w:sz w:val="16"/>
      </w:rPr>
      <w:t xml:space="preserve">Číslo smlouvy objednatele: </w:t>
    </w:r>
  </w:p>
  <w:p w14:paraId="02D2C8FF" w14:textId="77777777" w:rsidR="005A6F6F" w:rsidRPr="00213E99" w:rsidRDefault="005A6F6F"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16"/>
      </w:rPr>
      <w:tab/>
      <w:t>Číslo smlouvy zhotovitele:</w:t>
    </w:r>
    <w:r w:rsidRPr="00213E99">
      <w:rPr>
        <w:rFonts w:ascii="Arial" w:hAnsi="Arial" w:cs="Arial"/>
        <w:sz w:val="16"/>
      </w:rPr>
      <w:tab/>
    </w:r>
  </w:p>
  <w:p w14:paraId="6B758692" w14:textId="7177E7AC" w:rsidR="005A6F6F" w:rsidRPr="00213E99" w:rsidRDefault="005A6F6F" w:rsidP="00DA502E">
    <w:pPr>
      <w:pStyle w:val="Zhlav"/>
      <w:pBdr>
        <w:bottom w:val="single" w:sz="6" w:space="1" w:color="auto"/>
      </w:pBdr>
      <w:tabs>
        <w:tab w:val="clear" w:pos="9072"/>
        <w:tab w:val="left" w:pos="4536"/>
      </w:tabs>
      <w:rPr>
        <w:rFonts w:ascii="Arial" w:hAnsi="Arial" w:cs="Arial"/>
        <w:sz w:val="16"/>
      </w:rPr>
    </w:pPr>
    <w:r w:rsidRPr="00213E99">
      <w:rPr>
        <w:rFonts w:ascii="Arial" w:hAnsi="Arial" w:cs="Arial"/>
        <w:sz w:val="16"/>
      </w:rPr>
      <w:tab/>
      <w:t xml:space="preserve">Komplexní pozemkové úpravy v k. ú. </w:t>
    </w:r>
    <w:r>
      <w:rPr>
        <w:rFonts w:ascii="Arial" w:hAnsi="Arial" w:cs="Arial"/>
        <w:sz w:val="16"/>
      </w:rPr>
      <w:t>Petrovice u Blanska</w:t>
    </w:r>
  </w:p>
  <w:p w14:paraId="16B88821" w14:textId="77777777" w:rsidR="005A6F6F" w:rsidRPr="0025120D" w:rsidRDefault="005A6F6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CA5A92E4"/>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strike w:val="0"/>
      </w:rPr>
    </w:lvl>
    <w:lvl w:ilvl="3">
      <w:start w:val="1"/>
      <w:numFmt w:val="lowerLetter"/>
      <w:pStyle w:val="Odstaveca"/>
      <w:lvlText w:val="%4)"/>
      <w:lvlJc w:val="left"/>
      <w:pPr>
        <w:ind w:left="1642" w:hanging="648"/>
      </w:pPr>
      <w:rPr>
        <w:rFonts w:hint="default"/>
        <w:strike w:val="0"/>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5ECF7DD1"/>
    <w:multiLevelType w:val="hybridMultilevel"/>
    <w:tmpl w:val="4CC0B628"/>
    <w:lvl w:ilvl="0" w:tplc="92D44AC4">
      <w:start w:val="1"/>
      <w:numFmt w:val="lowerLetter"/>
      <w:lvlText w:val="%1)"/>
      <w:lvlJc w:val="lef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10"/>
  </w:num>
  <w:num w:numId="3">
    <w:abstractNumId w:val="9"/>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8"/>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4192"/>
    <w:rsid w:val="00001A81"/>
    <w:rsid w:val="000043C9"/>
    <w:rsid w:val="000049C7"/>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371"/>
    <w:rsid w:val="00054FA7"/>
    <w:rsid w:val="00057C75"/>
    <w:rsid w:val="000604D3"/>
    <w:rsid w:val="00061A57"/>
    <w:rsid w:val="000622D1"/>
    <w:rsid w:val="00062DF2"/>
    <w:rsid w:val="00064D4E"/>
    <w:rsid w:val="000669FB"/>
    <w:rsid w:val="0007122E"/>
    <w:rsid w:val="00076DA8"/>
    <w:rsid w:val="000772BA"/>
    <w:rsid w:val="00077673"/>
    <w:rsid w:val="00080761"/>
    <w:rsid w:val="00083169"/>
    <w:rsid w:val="000863F6"/>
    <w:rsid w:val="00091D71"/>
    <w:rsid w:val="00091FDC"/>
    <w:rsid w:val="000925F3"/>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4B5C"/>
    <w:rsid w:val="000D749B"/>
    <w:rsid w:val="000E2380"/>
    <w:rsid w:val="000E2883"/>
    <w:rsid w:val="000E51CE"/>
    <w:rsid w:val="000E5C91"/>
    <w:rsid w:val="000E628C"/>
    <w:rsid w:val="000F0F57"/>
    <w:rsid w:val="000F339E"/>
    <w:rsid w:val="000F3508"/>
    <w:rsid w:val="000F3D2B"/>
    <w:rsid w:val="000F4185"/>
    <w:rsid w:val="000F4862"/>
    <w:rsid w:val="00100F25"/>
    <w:rsid w:val="00106575"/>
    <w:rsid w:val="00106CC8"/>
    <w:rsid w:val="0010704F"/>
    <w:rsid w:val="00111732"/>
    <w:rsid w:val="00113334"/>
    <w:rsid w:val="00115F52"/>
    <w:rsid w:val="001208EE"/>
    <w:rsid w:val="00120D0A"/>
    <w:rsid w:val="001212CE"/>
    <w:rsid w:val="00121AD3"/>
    <w:rsid w:val="0012243C"/>
    <w:rsid w:val="00122C6A"/>
    <w:rsid w:val="00123815"/>
    <w:rsid w:val="001258B6"/>
    <w:rsid w:val="001268CA"/>
    <w:rsid w:val="00126A8F"/>
    <w:rsid w:val="00126DA5"/>
    <w:rsid w:val="00127765"/>
    <w:rsid w:val="001339E0"/>
    <w:rsid w:val="00134FCF"/>
    <w:rsid w:val="00136F16"/>
    <w:rsid w:val="00140D84"/>
    <w:rsid w:val="00141CD5"/>
    <w:rsid w:val="00142414"/>
    <w:rsid w:val="00150A54"/>
    <w:rsid w:val="0015279B"/>
    <w:rsid w:val="00156E1D"/>
    <w:rsid w:val="001627B1"/>
    <w:rsid w:val="00165D18"/>
    <w:rsid w:val="001704E2"/>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A67C3"/>
    <w:rsid w:val="001B178C"/>
    <w:rsid w:val="001B7833"/>
    <w:rsid w:val="001C673D"/>
    <w:rsid w:val="001C6C1D"/>
    <w:rsid w:val="001D09E6"/>
    <w:rsid w:val="001D4D39"/>
    <w:rsid w:val="001E7AD4"/>
    <w:rsid w:val="001F0491"/>
    <w:rsid w:val="001F09CB"/>
    <w:rsid w:val="001F09EB"/>
    <w:rsid w:val="001F1B6B"/>
    <w:rsid w:val="001F4E64"/>
    <w:rsid w:val="001F4F49"/>
    <w:rsid w:val="001F5AF2"/>
    <w:rsid w:val="00205DFC"/>
    <w:rsid w:val="00207846"/>
    <w:rsid w:val="00207B39"/>
    <w:rsid w:val="00210351"/>
    <w:rsid w:val="0021157D"/>
    <w:rsid w:val="00213E99"/>
    <w:rsid w:val="00213F86"/>
    <w:rsid w:val="00225DBD"/>
    <w:rsid w:val="0023089D"/>
    <w:rsid w:val="00232B98"/>
    <w:rsid w:val="00234B50"/>
    <w:rsid w:val="0023503B"/>
    <w:rsid w:val="00240B25"/>
    <w:rsid w:val="00241BD8"/>
    <w:rsid w:val="00242179"/>
    <w:rsid w:val="00242212"/>
    <w:rsid w:val="0024266D"/>
    <w:rsid w:val="002427ED"/>
    <w:rsid w:val="00244904"/>
    <w:rsid w:val="00245325"/>
    <w:rsid w:val="0024709E"/>
    <w:rsid w:val="0025010C"/>
    <w:rsid w:val="00251DD1"/>
    <w:rsid w:val="00251F7D"/>
    <w:rsid w:val="002546CF"/>
    <w:rsid w:val="00256693"/>
    <w:rsid w:val="00256B2F"/>
    <w:rsid w:val="00261295"/>
    <w:rsid w:val="00262BA3"/>
    <w:rsid w:val="00264B62"/>
    <w:rsid w:val="00264F91"/>
    <w:rsid w:val="00265825"/>
    <w:rsid w:val="002659CD"/>
    <w:rsid w:val="002768BB"/>
    <w:rsid w:val="00276E15"/>
    <w:rsid w:val="00281EDC"/>
    <w:rsid w:val="0028248E"/>
    <w:rsid w:val="0028504E"/>
    <w:rsid w:val="00291113"/>
    <w:rsid w:val="00295DC7"/>
    <w:rsid w:val="002A08E6"/>
    <w:rsid w:val="002A1264"/>
    <w:rsid w:val="002A16BB"/>
    <w:rsid w:val="002A589C"/>
    <w:rsid w:val="002B1C8D"/>
    <w:rsid w:val="002C3B63"/>
    <w:rsid w:val="002D02B2"/>
    <w:rsid w:val="002D07B9"/>
    <w:rsid w:val="002D21C5"/>
    <w:rsid w:val="002D2914"/>
    <w:rsid w:val="002D34F4"/>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DCE"/>
    <w:rsid w:val="00353F04"/>
    <w:rsid w:val="00354192"/>
    <w:rsid w:val="003543A0"/>
    <w:rsid w:val="00354BC6"/>
    <w:rsid w:val="0036140B"/>
    <w:rsid w:val="003614EB"/>
    <w:rsid w:val="0036315A"/>
    <w:rsid w:val="0036335F"/>
    <w:rsid w:val="00367654"/>
    <w:rsid w:val="00371F2D"/>
    <w:rsid w:val="003736E7"/>
    <w:rsid w:val="0037386F"/>
    <w:rsid w:val="003800BD"/>
    <w:rsid w:val="003806A3"/>
    <w:rsid w:val="00381DA3"/>
    <w:rsid w:val="00383C87"/>
    <w:rsid w:val="00386C75"/>
    <w:rsid w:val="00386D1A"/>
    <w:rsid w:val="0039229F"/>
    <w:rsid w:val="00393AB7"/>
    <w:rsid w:val="00394526"/>
    <w:rsid w:val="00397A36"/>
    <w:rsid w:val="003A0CE7"/>
    <w:rsid w:val="003A301E"/>
    <w:rsid w:val="003A3237"/>
    <w:rsid w:val="003A32BC"/>
    <w:rsid w:val="003A47AA"/>
    <w:rsid w:val="003A6548"/>
    <w:rsid w:val="003A6BFA"/>
    <w:rsid w:val="003B0646"/>
    <w:rsid w:val="003B0AFB"/>
    <w:rsid w:val="003B35C5"/>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3F5194"/>
    <w:rsid w:val="00400CE8"/>
    <w:rsid w:val="00404486"/>
    <w:rsid w:val="004051C8"/>
    <w:rsid w:val="0041146A"/>
    <w:rsid w:val="00411819"/>
    <w:rsid w:val="00412E62"/>
    <w:rsid w:val="0041764F"/>
    <w:rsid w:val="00422489"/>
    <w:rsid w:val="004278DF"/>
    <w:rsid w:val="00427ABE"/>
    <w:rsid w:val="00433B3C"/>
    <w:rsid w:val="00435696"/>
    <w:rsid w:val="004362E3"/>
    <w:rsid w:val="00437B54"/>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4320"/>
    <w:rsid w:val="0049654A"/>
    <w:rsid w:val="004A004B"/>
    <w:rsid w:val="004A354F"/>
    <w:rsid w:val="004A591B"/>
    <w:rsid w:val="004A6BC1"/>
    <w:rsid w:val="004A72AF"/>
    <w:rsid w:val="004B6869"/>
    <w:rsid w:val="004C1C50"/>
    <w:rsid w:val="004C2889"/>
    <w:rsid w:val="004C6B32"/>
    <w:rsid w:val="004C6FA0"/>
    <w:rsid w:val="004D030B"/>
    <w:rsid w:val="004D10C9"/>
    <w:rsid w:val="004D1E9A"/>
    <w:rsid w:val="004D27E0"/>
    <w:rsid w:val="004D44B2"/>
    <w:rsid w:val="004D4A44"/>
    <w:rsid w:val="004D734B"/>
    <w:rsid w:val="004E0DEB"/>
    <w:rsid w:val="004E68E3"/>
    <w:rsid w:val="004F0A15"/>
    <w:rsid w:val="004F26A7"/>
    <w:rsid w:val="004F31ED"/>
    <w:rsid w:val="004F488D"/>
    <w:rsid w:val="004F5C66"/>
    <w:rsid w:val="00503312"/>
    <w:rsid w:val="0050639C"/>
    <w:rsid w:val="00506D94"/>
    <w:rsid w:val="00510355"/>
    <w:rsid w:val="00510D0D"/>
    <w:rsid w:val="00510E41"/>
    <w:rsid w:val="00511BDF"/>
    <w:rsid w:val="00511EB0"/>
    <w:rsid w:val="005121FE"/>
    <w:rsid w:val="005128AE"/>
    <w:rsid w:val="0051293F"/>
    <w:rsid w:val="00514227"/>
    <w:rsid w:val="00514C05"/>
    <w:rsid w:val="005158CC"/>
    <w:rsid w:val="00516487"/>
    <w:rsid w:val="0051703F"/>
    <w:rsid w:val="005209B0"/>
    <w:rsid w:val="00521875"/>
    <w:rsid w:val="00521924"/>
    <w:rsid w:val="00521946"/>
    <w:rsid w:val="00521B26"/>
    <w:rsid w:val="005243CF"/>
    <w:rsid w:val="00525997"/>
    <w:rsid w:val="00527229"/>
    <w:rsid w:val="00531CFF"/>
    <w:rsid w:val="005323C5"/>
    <w:rsid w:val="00532AAC"/>
    <w:rsid w:val="00534435"/>
    <w:rsid w:val="0053488D"/>
    <w:rsid w:val="00535AF1"/>
    <w:rsid w:val="00536E3B"/>
    <w:rsid w:val="005426BB"/>
    <w:rsid w:val="00545F54"/>
    <w:rsid w:val="005460C3"/>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865A8"/>
    <w:rsid w:val="005921B3"/>
    <w:rsid w:val="00592821"/>
    <w:rsid w:val="00593039"/>
    <w:rsid w:val="00593582"/>
    <w:rsid w:val="00595AB8"/>
    <w:rsid w:val="005A2300"/>
    <w:rsid w:val="005A4EFF"/>
    <w:rsid w:val="005A673D"/>
    <w:rsid w:val="005A6814"/>
    <w:rsid w:val="005A6A7A"/>
    <w:rsid w:val="005A6F6F"/>
    <w:rsid w:val="005B3431"/>
    <w:rsid w:val="005B5BCD"/>
    <w:rsid w:val="005C1CA3"/>
    <w:rsid w:val="005C46C3"/>
    <w:rsid w:val="005D1810"/>
    <w:rsid w:val="005D5278"/>
    <w:rsid w:val="005D6077"/>
    <w:rsid w:val="005D655F"/>
    <w:rsid w:val="005E220A"/>
    <w:rsid w:val="005E6482"/>
    <w:rsid w:val="005E6C74"/>
    <w:rsid w:val="005F52C9"/>
    <w:rsid w:val="005F749C"/>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67A17"/>
    <w:rsid w:val="00670A1F"/>
    <w:rsid w:val="00672EC3"/>
    <w:rsid w:val="006732C6"/>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B3D87"/>
    <w:rsid w:val="006C18DA"/>
    <w:rsid w:val="006C275F"/>
    <w:rsid w:val="006C2EE3"/>
    <w:rsid w:val="006C43AD"/>
    <w:rsid w:val="006C7BBC"/>
    <w:rsid w:val="006D186A"/>
    <w:rsid w:val="006D2909"/>
    <w:rsid w:val="006D30DD"/>
    <w:rsid w:val="006D36B0"/>
    <w:rsid w:val="006D6F06"/>
    <w:rsid w:val="006D7FA5"/>
    <w:rsid w:val="006E3C0F"/>
    <w:rsid w:val="006E71B1"/>
    <w:rsid w:val="006E7CFD"/>
    <w:rsid w:val="006F3D14"/>
    <w:rsid w:val="006F43F4"/>
    <w:rsid w:val="006F4B2B"/>
    <w:rsid w:val="006F51A7"/>
    <w:rsid w:val="006F5C49"/>
    <w:rsid w:val="006F6595"/>
    <w:rsid w:val="006F7F46"/>
    <w:rsid w:val="007004F3"/>
    <w:rsid w:val="00702F1E"/>
    <w:rsid w:val="00703DD4"/>
    <w:rsid w:val="00705716"/>
    <w:rsid w:val="007078AC"/>
    <w:rsid w:val="0071146A"/>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86E22"/>
    <w:rsid w:val="0079402A"/>
    <w:rsid w:val="007A3470"/>
    <w:rsid w:val="007A39E4"/>
    <w:rsid w:val="007A6230"/>
    <w:rsid w:val="007B196F"/>
    <w:rsid w:val="007B38B9"/>
    <w:rsid w:val="007B3ED7"/>
    <w:rsid w:val="007B6BAF"/>
    <w:rsid w:val="007C205A"/>
    <w:rsid w:val="007C205C"/>
    <w:rsid w:val="007C2B63"/>
    <w:rsid w:val="007C2F90"/>
    <w:rsid w:val="007C3FE5"/>
    <w:rsid w:val="007C6AC2"/>
    <w:rsid w:val="007C6AF2"/>
    <w:rsid w:val="007D041D"/>
    <w:rsid w:val="007D21BD"/>
    <w:rsid w:val="007D4211"/>
    <w:rsid w:val="007D4242"/>
    <w:rsid w:val="007D59E6"/>
    <w:rsid w:val="007E0EAC"/>
    <w:rsid w:val="007E1527"/>
    <w:rsid w:val="007E322B"/>
    <w:rsid w:val="007E36E4"/>
    <w:rsid w:val="007E3924"/>
    <w:rsid w:val="007E6C99"/>
    <w:rsid w:val="007E72B5"/>
    <w:rsid w:val="007F1AEF"/>
    <w:rsid w:val="007F471B"/>
    <w:rsid w:val="007F4DF0"/>
    <w:rsid w:val="00800AA6"/>
    <w:rsid w:val="0080127D"/>
    <w:rsid w:val="00802079"/>
    <w:rsid w:val="008037D2"/>
    <w:rsid w:val="00805BD9"/>
    <w:rsid w:val="00812801"/>
    <w:rsid w:val="00813762"/>
    <w:rsid w:val="00815095"/>
    <w:rsid w:val="00820570"/>
    <w:rsid w:val="0082068B"/>
    <w:rsid w:val="008239D6"/>
    <w:rsid w:val="00823A6C"/>
    <w:rsid w:val="0082403C"/>
    <w:rsid w:val="008265DF"/>
    <w:rsid w:val="008302B4"/>
    <w:rsid w:val="0083309B"/>
    <w:rsid w:val="008331BB"/>
    <w:rsid w:val="00837BD1"/>
    <w:rsid w:val="008424EB"/>
    <w:rsid w:val="00845518"/>
    <w:rsid w:val="008461A0"/>
    <w:rsid w:val="00850C52"/>
    <w:rsid w:val="00853097"/>
    <w:rsid w:val="00854EC3"/>
    <w:rsid w:val="00857781"/>
    <w:rsid w:val="008600D1"/>
    <w:rsid w:val="00864F8D"/>
    <w:rsid w:val="00867C63"/>
    <w:rsid w:val="00870302"/>
    <w:rsid w:val="00873E55"/>
    <w:rsid w:val="00873E7A"/>
    <w:rsid w:val="0087402D"/>
    <w:rsid w:val="00875190"/>
    <w:rsid w:val="00876087"/>
    <w:rsid w:val="00877793"/>
    <w:rsid w:val="00881731"/>
    <w:rsid w:val="008831F4"/>
    <w:rsid w:val="00883E2D"/>
    <w:rsid w:val="00884A7C"/>
    <w:rsid w:val="00891EE6"/>
    <w:rsid w:val="00892B8D"/>
    <w:rsid w:val="00893F3B"/>
    <w:rsid w:val="00895BF5"/>
    <w:rsid w:val="00895E59"/>
    <w:rsid w:val="00897CD0"/>
    <w:rsid w:val="008A0A68"/>
    <w:rsid w:val="008A1E2B"/>
    <w:rsid w:val="008B084C"/>
    <w:rsid w:val="008B2509"/>
    <w:rsid w:val="008B271C"/>
    <w:rsid w:val="008B6E61"/>
    <w:rsid w:val="008C3722"/>
    <w:rsid w:val="008C4AB9"/>
    <w:rsid w:val="008D1EB1"/>
    <w:rsid w:val="008D57C4"/>
    <w:rsid w:val="008D60F8"/>
    <w:rsid w:val="008D743C"/>
    <w:rsid w:val="008E527D"/>
    <w:rsid w:val="008E5965"/>
    <w:rsid w:val="008E68FF"/>
    <w:rsid w:val="008F2D4B"/>
    <w:rsid w:val="008F3EE5"/>
    <w:rsid w:val="008F4522"/>
    <w:rsid w:val="008F68C5"/>
    <w:rsid w:val="00902EBC"/>
    <w:rsid w:val="0090466C"/>
    <w:rsid w:val="00904EBD"/>
    <w:rsid w:val="0090678C"/>
    <w:rsid w:val="0091306D"/>
    <w:rsid w:val="009139FE"/>
    <w:rsid w:val="00920359"/>
    <w:rsid w:val="009266E5"/>
    <w:rsid w:val="00926ECD"/>
    <w:rsid w:val="0093305D"/>
    <w:rsid w:val="00934B5D"/>
    <w:rsid w:val="00935518"/>
    <w:rsid w:val="0094057D"/>
    <w:rsid w:val="00940E69"/>
    <w:rsid w:val="00940EB1"/>
    <w:rsid w:val="009411BD"/>
    <w:rsid w:val="00941672"/>
    <w:rsid w:val="00942F5F"/>
    <w:rsid w:val="009436AA"/>
    <w:rsid w:val="00951CB5"/>
    <w:rsid w:val="0095379E"/>
    <w:rsid w:val="00957DAA"/>
    <w:rsid w:val="00961F1F"/>
    <w:rsid w:val="00963F02"/>
    <w:rsid w:val="00965041"/>
    <w:rsid w:val="00966E7F"/>
    <w:rsid w:val="00967984"/>
    <w:rsid w:val="00971D79"/>
    <w:rsid w:val="0097260A"/>
    <w:rsid w:val="00972C72"/>
    <w:rsid w:val="00974940"/>
    <w:rsid w:val="00982110"/>
    <w:rsid w:val="00982F36"/>
    <w:rsid w:val="0098337B"/>
    <w:rsid w:val="00986FE0"/>
    <w:rsid w:val="009901EA"/>
    <w:rsid w:val="0099168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56DD"/>
    <w:rsid w:val="00A157B9"/>
    <w:rsid w:val="00A17AE4"/>
    <w:rsid w:val="00A238BE"/>
    <w:rsid w:val="00A25D5D"/>
    <w:rsid w:val="00A26B27"/>
    <w:rsid w:val="00A3084C"/>
    <w:rsid w:val="00A34112"/>
    <w:rsid w:val="00A36D24"/>
    <w:rsid w:val="00A378D6"/>
    <w:rsid w:val="00A4198C"/>
    <w:rsid w:val="00A435A0"/>
    <w:rsid w:val="00A45517"/>
    <w:rsid w:val="00A535F1"/>
    <w:rsid w:val="00A578D6"/>
    <w:rsid w:val="00A60CAF"/>
    <w:rsid w:val="00A62CA7"/>
    <w:rsid w:val="00A660E8"/>
    <w:rsid w:val="00A66DE3"/>
    <w:rsid w:val="00A66E26"/>
    <w:rsid w:val="00A679CA"/>
    <w:rsid w:val="00A70A90"/>
    <w:rsid w:val="00A73ABE"/>
    <w:rsid w:val="00A7611F"/>
    <w:rsid w:val="00A7703F"/>
    <w:rsid w:val="00A77E4C"/>
    <w:rsid w:val="00A820CD"/>
    <w:rsid w:val="00A841D0"/>
    <w:rsid w:val="00A93283"/>
    <w:rsid w:val="00A959C8"/>
    <w:rsid w:val="00A963E6"/>
    <w:rsid w:val="00AA141E"/>
    <w:rsid w:val="00AA2F5E"/>
    <w:rsid w:val="00AA7519"/>
    <w:rsid w:val="00AB3C95"/>
    <w:rsid w:val="00AB565B"/>
    <w:rsid w:val="00AC40B5"/>
    <w:rsid w:val="00AC6F47"/>
    <w:rsid w:val="00AC74BE"/>
    <w:rsid w:val="00AD2BC8"/>
    <w:rsid w:val="00AD36F0"/>
    <w:rsid w:val="00AD69FC"/>
    <w:rsid w:val="00AE1506"/>
    <w:rsid w:val="00AE188B"/>
    <w:rsid w:val="00AE32BD"/>
    <w:rsid w:val="00AE3301"/>
    <w:rsid w:val="00AE3832"/>
    <w:rsid w:val="00AE556D"/>
    <w:rsid w:val="00AF24A5"/>
    <w:rsid w:val="00AF49AE"/>
    <w:rsid w:val="00AF4C02"/>
    <w:rsid w:val="00AF50E7"/>
    <w:rsid w:val="00AF5392"/>
    <w:rsid w:val="00AF662F"/>
    <w:rsid w:val="00AF7CEF"/>
    <w:rsid w:val="00B02333"/>
    <w:rsid w:val="00B05271"/>
    <w:rsid w:val="00B07263"/>
    <w:rsid w:val="00B07735"/>
    <w:rsid w:val="00B1328A"/>
    <w:rsid w:val="00B13383"/>
    <w:rsid w:val="00B15BC8"/>
    <w:rsid w:val="00B15C35"/>
    <w:rsid w:val="00B21A18"/>
    <w:rsid w:val="00B21E8C"/>
    <w:rsid w:val="00B24733"/>
    <w:rsid w:val="00B31DE1"/>
    <w:rsid w:val="00B3524E"/>
    <w:rsid w:val="00B415EE"/>
    <w:rsid w:val="00B42CC9"/>
    <w:rsid w:val="00B42F96"/>
    <w:rsid w:val="00B43737"/>
    <w:rsid w:val="00B4708C"/>
    <w:rsid w:val="00B476CC"/>
    <w:rsid w:val="00B504D5"/>
    <w:rsid w:val="00B5072A"/>
    <w:rsid w:val="00B50A0A"/>
    <w:rsid w:val="00B50D7E"/>
    <w:rsid w:val="00B52699"/>
    <w:rsid w:val="00B53D1C"/>
    <w:rsid w:val="00B53FD0"/>
    <w:rsid w:val="00B57189"/>
    <w:rsid w:val="00B614B5"/>
    <w:rsid w:val="00B64994"/>
    <w:rsid w:val="00B64EAB"/>
    <w:rsid w:val="00B66FB1"/>
    <w:rsid w:val="00B67F90"/>
    <w:rsid w:val="00B71B7E"/>
    <w:rsid w:val="00B728CC"/>
    <w:rsid w:val="00B7351A"/>
    <w:rsid w:val="00B73854"/>
    <w:rsid w:val="00B73EC4"/>
    <w:rsid w:val="00B747ED"/>
    <w:rsid w:val="00B75F9A"/>
    <w:rsid w:val="00B80771"/>
    <w:rsid w:val="00B80BB4"/>
    <w:rsid w:val="00B8217F"/>
    <w:rsid w:val="00B83685"/>
    <w:rsid w:val="00B84419"/>
    <w:rsid w:val="00B85766"/>
    <w:rsid w:val="00B93DC4"/>
    <w:rsid w:val="00B95798"/>
    <w:rsid w:val="00BA30C8"/>
    <w:rsid w:val="00BA4305"/>
    <w:rsid w:val="00BA4856"/>
    <w:rsid w:val="00BB0AA2"/>
    <w:rsid w:val="00BB6349"/>
    <w:rsid w:val="00BB6E1F"/>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4926"/>
    <w:rsid w:val="00BF6373"/>
    <w:rsid w:val="00BF7C39"/>
    <w:rsid w:val="00C007B3"/>
    <w:rsid w:val="00C023E6"/>
    <w:rsid w:val="00C10295"/>
    <w:rsid w:val="00C117AD"/>
    <w:rsid w:val="00C12F87"/>
    <w:rsid w:val="00C14546"/>
    <w:rsid w:val="00C173B7"/>
    <w:rsid w:val="00C21655"/>
    <w:rsid w:val="00C21D55"/>
    <w:rsid w:val="00C2330D"/>
    <w:rsid w:val="00C23E4B"/>
    <w:rsid w:val="00C268B8"/>
    <w:rsid w:val="00C27021"/>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67B01"/>
    <w:rsid w:val="00C7041B"/>
    <w:rsid w:val="00C708CB"/>
    <w:rsid w:val="00C72084"/>
    <w:rsid w:val="00C74000"/>
    <w:rsid w:val="00C74299"/>
    <w:rsid w:val="00C75A08"/>
    <w:rsid w:val="00C81485"/>
    <w:rsid w:val="00C914EA"/>
    <w:rsid w:val="00C91E3B"/>
    <w:rsid w:val="00C96971"/>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8E3"/>
    <w:rsid w:val="00CF5DEF"/>
    <w:rsid w:val="00D00847"/>
    <w:rsid w:val="00D01D2D"/>
    <w:rsid w:val="00D07F47"/>
    <w:rsid w:val="00D1051E"/>
    <w:rsid w:val="00D15E3B"/>
    <w:rsid w:val="00D15F51"/>
    <w:rsid w:val="00D16C8E"/>
    <w:rsid w:val="00D179D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D8B"/>
    <w:rsid w:val="00D56FD5"/>
    <w:rsid w:val="00D60114"/>
    <w:rsid w:val="00D61B5F"/>
    <w:rsid w:val="00D6505F"/>
    <w:rsid w:val="00D66754"/>
    <w:rsid w:val="00D702AE"/>
    <w:rsid w:val="00D712BD"/>
    <w:rsid w:val="00D7316A"/>
    <w:rsid w:val="00D73FD3"/>
    <w:rsid w:val="00D752CF"/>
    <w:rsid w:val="00D8256E"/>
    <w:rsid w:val="00D82CE7"/>
    <w:rsid w:val="00D8360A"/>
    <w:rsid w:val="00D90376"/>
    <w:rsid w:val="00D94046"/>
    <w:rsid w:val="00D94687"/>
    <w:rsid w:val="00D949E7"/>
    <w:rsid w:val="00D95335"/>
    <w:rsid w:val="00DA21AF"/>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50F"/>
    <w:rsid w:val="00E30BAE"/>
    <w:rsid w:val="00E33017"/>
    <w:rsid w:val="00E34395"/>
    <w:rsid w:val="00E345AC"/>
    <w:rsid w:val="00E34CD0"/>
    <w:rsid w:val="00E34EE7"/>
    <w:rsid w:val="00E35BD8"/>
    <w:rsid w:val="00E40905"/>
    <w:rsid w:val="00E42F3E"/>
    <w:rsid w:val="00E478D3"/>
    <w:rsid w:val="00E50DCD"/>
    <w:rsid w:val="00E516C8"/>
    <w:rsid w:val="00E52863"/>
    <w:rsid w:val="00E5291F"/>
    <w:rsid w:val="00E55EB0"/>
    <w:rsid w:val="00E56E07"/>
    <w:rsid w:val="00E57019"/>
    <w:rsid w:val="00E5752D"/>
    <w:rsid w:val="00E65FC6"/>
    <w:rsid w:val="00E67B19"/>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A6F32"/>
    <w:rsid w:val="00EB1C00"/>
    <w:rsid w:val="00EB2595"/>
    <w:rsid w:val="00EB3D49"/>
    <w:rsid w:val="00EB6FF2"/>
    <w:rsid w:val="00EC39F1"/>
    <w:rsid w:val="00EC598D"/>
    <w:rsid w:val="00EC62EB"/>
    <w:rsid w:val="00ED08DF"/>
    <w:rsid w:val="00ED2A14"/>
    <w:rsid w:val="00ED72CF"/>
    <w:rsid w:val="00EE339A"/>
    <w:rsid w:val="00EE5863"/>
    <w:rsid w:val="00EF081C"/>
    <w:rsid w:val="00EF2837"/>
    <w:rsid w:val="00EF37ED"/>
    <w:rsid w:val="00F00929"/>
    <w:rsid w:val="00F01E36"/>
    <w:rsid w:val="00F0202E"/>
    <w:rsid w:val="00F061C4"/>
    <w:rsid w:val="00F119E4"/>
    <w:rsid w:val="00F127AC"/>
    <w:rsid w:val="00F12B03"/>
    <w:rsid w:val="00F165E6"/>
    <w:rsid w:val="00F166AB"/>
    <w:rsid w:val="00F16B64"/>
    <w:rsid w:val="00F178C3"/>
    <w:rsid w:val="00F17F6C"/>
    <w:rsid w:val="00F20137"/>
    <w:rsid w:val="00F210AF"/>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56FC0"/>
    <w:rsid w:val="00F56FC8"/>
    <w:rsid w:val="00F61235"/>
    <w:rsid w:val="00F656CF"/>
    <w:rsid w:val="00F6791F"/>
    <w:rsid w:val="00F701FB"/>
    <w:rsid w:val="00F72E75"/>
    <w:rsid w:val="00F73FB9"/>
    <w:rsid w:val="00F75BD4"/>
    <w:rsid w:val="00F77027"/>
    <w:rsid w:val="00F82568"/>
    <w:rsid w:val="00F83322"/>
    <w:rsid w:val="00F83EC8"/>
    <w:rsid w:val="00F84EB8"/>
    <w:rsid w:val="00F911B6"/>
    <w:rsid w:val="00F9267C"/>
    <w:rsid w:val="00F968E9"/>
    <w:rsid w:val="00F977E1"/>
    <w:rsid w:val="00FA1D0C"/>
    <w:rsid w:val="00FA3054"/>
    <w:rsid w:val="00FB2583"/>
    <w:rsid w:val="00FB29BF"/>
    <w:rsid w:val="00FB2EBC"/>
    <w:rsid w:val="00FB5371"/>
    <w:rsid w:val="00FB77E1"/>
    <w:rsid w:val="00FB7B81"/>
    <w:rsid w:val="00FC0351"/>
    <w:rsid w:val="00FC0B8B"/>
    <w:rsid w:val="00FC420D"/>
    <w:rsid w:val="00FC5674"/>
    <w:rsid w:val="00FC6BB1"/>
    <w:rsid w:val="00FC725C"/>
    <w:rsid w:val="00FD1B71"/>
    <w:rsid w:val="00FD1F1E"/>
    <w:rsid w:val="00FD36A3"/>
    <w:rsid w:val="00FD3DA6"/>
    <w:rsid w:val="00FD41D1"/>
    <w:rsid w:val="00FD5510"/>
    <w:rsid w:val="00FE1197"/>
    <w:rsid w:val="00FE438D"/>
    <w:rsid w:val="00FE457C"/>
    <w:rsid w:val="00FF23F2"/>
    <w:rsid w:val="00FF4B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83C4B6"/>
  <w15:docId w15:val="{EC367FAE-2724-4984-A324-7D680AB3A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5A6F6F"/>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99"/>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99"/>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customStyle="1" w:styleId="Nevyeenzmnka1">
    <w:name w:val="Nevyřešená zmínka1"/>
    <w:basedOn w:val="Standardnpsmoodstavce"/>
    <w:uiPriority w:val="99"/>
    <w:semiHidden/>
    <w:unhideWhenUsed/>
    <w:rsid w:val="00254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lansko.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 ds:uri="8d690c5f-7846-456b-922c-7f81e7b73ed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B544CF-F7AC-44BC-8495-BA32BD4EC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8982</Words>
  <Characters>53000</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Kuchtíčková Lucie Ing.</cp:lastModifiedBy>
  <cp:revision>5</cp:revision>
  <cp:lastPrinted>2020-04-08T10:34:00Z</cp:lastPrinted>
  <dcterms:created xsi:type="dcterms:W3CDTF">2020-05-26T08:39:00Z</dcterms:created>
  <dcterms:modified xsi:type="dcterms:W3CDTF">2020-06-26T07:20:00Z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